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31" w:rsidRPr="00EE6D31" w:rsidRDefault="00EE6D31" w:rsidP="00EE6D31">
      <w:pPr>
        <w:spacing w:line="380" w:lineRule="exact"/>
        <w:rPr>
          <w:rFonts w:hint="eastAsia"/>
          <w:b/>
          <w:sz w:val="32"/>
          <w:szCs w:val="32"/>
        </w:rPr>
      </w:pPr>
    </w:p>
    <w:p w:rsidR="00EE6D31" w:rsidRDefault="00EE6D31" w:rsidP="00EE6D31">
      <w:pPr>
        <w:spacing w:line="3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赛罕校区面对面辅导</w:t>
      </w:r>
      <w:r w:rsidRPr="001D7322">
        <w:rPr>
          <w:rFonts w:hint="eastAsia"/>
          <w:b/>
          <w:sz w:val="28"/>
          <w:szCs w:val="28"/>
        </w:rPr>
        <w:t>教师值班表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7979"/>
      </w:tblGrid>
      <w:tr w:rsidR="00EE6D31" w:rsidRPr="00EB6356" w:rsidTr="005903D7">
        <w:trPr>
          <w:trHeight w:val="356"/>
        </w:trPr>
        <w:tc>
          <w:tcPr>
            <w:tcW w:w="779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周一</w:t>
            </w:r>
          </w:p>
        </w:tc>
        <w:tc>
          <w:tcPr>
            <w:tcW w:w="7979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阿</w:t>
            </w:r>
            <w:r w:rsidRPr="00EB6356"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 w:rsidRPr="00EB6356">
              <w:rPr>
                <w:rFonts w:hint="eastAsia"/>
                <w:b/>
                <w:sz w:val="24"/>
              </w:rPr>
              <w:t>娜</w:t>
            </w:r>
            <w:proofErr w:type="gramEnd"/>
            <w:r w:rsidRPr="00EB6356">
              <w:rPr>
                <w:rFonts w:hint="eastAsia"/>
                <w:b/>
                <w:sz w:val="24"/>
              </w:rPr>
              <w:t>，女，副教授，咨询经验丰富，尊重、平和、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亲切</w:t>
            </w:r>
            <w:r w:rsidRPr="00EB6356">
              <w:rPr>
                <w:rStyle w:val="style321"/>
                <w:b/>
                <w:sz w:val="24"/>
              </w:rPr>
              <w:t>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接纳、同理心</w:t>
            </w:r>
            <w:r w:rsidRPr="00EB6356">
              <w:rPr>
                <w:rStyle w:val="style321"/>
                <w:b/>
                <w:sz w:val="24"/>
              </w:rPr>
              <w:t>。</w:t>
            </w:r>
          </w:p>
        </w:tc>
      </w:tr>
      <w:tr w:rsidR="00EE6D31" w:rsidRPr="00EB6356" w:rsidTr="005903D7">
        <w:trPr>
          <w:trHeight w:val="354"/>
        </w:trPr>
        <w:tc>
          <w:tcPr>
            <w:tcW w:w="779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周二</w:t>
            </w:r>
          </w:p>
        </w:tc>
        <w:tc>
          <w:tcPr>
            <w:tcW w:w="7979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B6356">
              <w:rPr>
                <w:rFonts w:hint="eastAsia"/>
                <w:b/>
                <w:sz w:val="24"/>
              </w:rPr>
              <w:t>刘宏旭，男，专职心理咨询教师，亲和力、</w:t>
            </w:r>
            <w:r w:rsidRPr="00EB6356">
              <w:rPr>
                <w:rStyle w:val="style321"/>
                <w:b/>
                <w:sz w:val="24"/>
              </w:rPr>
              <w:t>自然、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轻松</w:t>
            </w:r>
            <w:r w:rsidRPr="00EB6356">
              <w:rPr>
                <w:rStyle w:val="style321"/>
                <w:b/>
                <w:sz w:val="24"/>
              </w:rPr>
              <w:t>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灵活</w:t>
            </w:r>
            <w:r w:rsidRPr="00EB6356">
              <w:rPr>
                <w:rStyle w:val="style321"/>
                <w:b/>
                <w:sz w:val="24"/>
              </w:rPr>
              <w:t>。</w:t>
            </w:r>
          </w:p>
        </w:tc>
      </w:tr>
      <w:tr w:rsidR="00EE6D31" w:rsidRPr="00EB6356" w:rsidTr="005903D7">
        <w:trPr>
          <w:trHeight w:val="338"/>
        </w:trPr>
        <w:tc>
          <w:tcPr>
            <w:tcW w:w="779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周三</w:t>
            </w:r>
          </w:p>
        </w:tc>
        <w:tc>
          <w:tcPr>
            <w:tcW w:w="7979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color w:val="000000"/>
                <w:sz w:val="24"/>
                <w:szCs w:val="21"/>
              </w:rPr>
            </w:pPr>
            <w:r w:rsidRPr="00EB6356">
              <w:rPr>
                <w:rFonts w:hint="eastAsia"/>
                <w:b/>
                <w:sz w:val="24"/>
              </w:rPr>
              <w:t>诺</w:t>
            </w:r>
            <w:r w:rsidRPr="00EB6356">
              <w:rPr>
                <w:rFonts w:hint="eastAsia"/>
                <w:b/>
                <w:sz w:val="24"/>
              </w:rPr>
              <w:t xml:space="preserve">  </w:t>
            </w:r>
            <w:r w:rsidRPr="00EB6356">
              <w:rPr>
                <w:rFonts w:hint="eastAsia"/>
                <w:b/>
                <w:sz w:val="24"/>
              </w:rPr>
              <w:t>敏，女，教授，蒙汉兼通，传递力量、善于引导，心理咨询专家。</w:t>
            </w:r>
          </w:p>
        </w:tc>
      </w:tr>
      <w:tr w:rsidR="00EE6D31" w:rsidRPr="00EB6356" w:rsidTr="005903D7">
        <w:trPr>
          <w:trHeight w:val="322"/>
        </w:trPr>
        <w:tc>
          <w:tcPr>
            <w:tcW w:w="779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周四</w:t>
            </w:r>
          </w:p>
        </w:tc>
        <w:tc>
          <w:tcPr>
            <w:tcW w:w="7979" w:type="dxa"/>
          </w:tcPr>
          <w:p w:rsidR="00EE6D31" w:rsidRPr="00EB6356" w:rsidRDefault="00EE6D31" w:rsidP="005903D7">
            <w:pPr>
              <w:rPr>
                <w:rFonts w:hint="eastAsia"/>
                <w:b/>
                <w:sz w:val="24"/>
              </w:rPr>
            </w:pPr>
            <w:proofErr w:type="gramStart"/>
            <w:r w:rsidRPr="00EB6356">
              <w:rPr>
                <w:rFonts w:hint="eastAsia"/>
                <w:b/>
                <w:sz w:val="24"/>
              </w:rPr>
              <w:t>汪立群</w:t>
            </w:r>
            <w:proofErr w:type="gramEnd"/>
            <w:r w:rsidRPr="00EB6356">
              <w:rPr>
                <w:rFonts w:hint="eastAsia"/>
                <w:b/>
                <w:sz w:val="24"/>
              </w:rPr>
              <w:t>，女，专职心理咨询教师，擅长职业指导、自我发展等咨询。</w:t>
            </w:r>
          </w:p>
        </w:tc>
      </w:tr>
      <w:tr w:rsidR="00EE6D31" w:rsidRPr="00EB6356" w:rsidTr="005903D7">
        <w:trPr>
          <w:trHeight w:val="333"/>
        </w:trPr>
        <w:tc>
          <w:tcPr>
            <w:tcW w:w="779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周五</w:t>
            </w:r>
          </w:p>
        </w:tc>
        <w:tc>
          <w:tcPr>
            <w:tcW w:w="7979" w:type="dxa"/>
          </w:tcPr>
          <w:p w:rsidR="00EE6D31" w:rsidRPr="00EB6356" w:rsidRDefault="00EE6D31" w:rsidP="005903D7">
            <w:pPr>
              <w:rPr>
                <w:rFonts w:hint="eastAsia"/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娜布其，女，副教授，蒙汉兼通，责任心强、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耐心和蔼</w:t>
            </w:r>
            <w:r w:rsidRPr="00EB6356">
              <w:rPr>
                <w:rStyle w:val="style321"/>
                <w:b/>
                <w:sz w:val="24"/>
              </w:rPr>
              <w:t>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充分包容</w:t>
            </w:r>
            <w:r w:rsidRPr="00EB6356">
              <w:rPr>
                <w:rStyle w:val="style321"/>
                <w:b/>
                <w:sz w:val="24"/>
              </w:rPr>
              <w:t>。</w:t>
            </w:r>
          </w:p>
        </w:tc>
      </w:tr>
      <w:tr w:rsidR="00EE6D31" w:rsidRPr="00EB6356" w:rsidTr="005903D7">
        <w:trPr>
          <w:trHeight w:val="317"/>
        </w:trPr>
        <w:tc>
          <w:tcPr>
            <w:tcW w:w="779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7979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郭荣芳，女，专业人员，理论功底深厚，尊重、引导。</w:t>
            </w:r>
          </w:p>
        </w:tc>
      </w:tr>
      <w:tr w:rsidR="00EE6D31" w:rsidRPr="00EB6356" w:rsidTr="005903D7">
        <w:tblPrEx>
          <w:tblLook w:val="0000"/>
        </w:tblPrEx>
        <w:trPr>
          <w:trHeight w:val="381"/>
        </w:trPr>
        <w:tc>
          <w:tcPr>
            <w:tcW w:w="779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Cs/>
                <w:sz w:val="24"/>
              </w:rPr>
            </w:pPr>
            <w:r w:rsidRPr="00EB6356">
              <w:rPr>
                <w:rFonts w:hint="eastAsia"/>
                <w:b/>
                <w:bCs/>
                <w:sz w:val="24"/>
              </w:rPr>
              <w:t>周日</w:t>
            </w:r>
          </w:p>
        </w:tc>
        <w:tc>
          <w:tcPr>
            <w:tcW w:w="7979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赵鹏程，女，专业人员，知识背景优良，理解、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接纳</w:t>
            </w:r>
            <w:r w:rsidRPr="00EB6356">
              <w:rPr>
                <w:rStyle w:val="style321"/>
                <w:b/>
                <w:sz w:val="24"/>
              </w:rPr>
              <w:t>。</w:t>
            </w:r>
          </w:p>
        </w:tc>
      </w:tr>
    </w:tbl>
    <w:p w:rsidR="00EE6D31" w:rsidRDefault="00EE6D31" w:rsidP="00EE6D31">
      <w:pPr>
        <w:spacing w:line="380" w:lineRule="exact"/>
        <w:ind w:firstLineChars="500" w:firstLine="1405"/>
        <w:rPr>
          <w:rFonts w:hint="eastAsia"/>
          <w:b/>
          <w:sz w:val="28"/>
          <w:szCs w:val="28"/>
        </w:rPr>
      </w:pPr>
    </w:p>
    <w:p w:rsidR="00EE6D31" w:rsidRDefault="00EE6D31" w:rsidP="00EE6D31">
      <w:pPr>
        <w:spacing w:line="380" w:lineRule="exact"/>
        <w:ind w:firstLineChars="746" w:firstLine="2097"/>
        <w:rPr>
          <w:rFonts w:hint="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盛乐校区</w:t>
      </w:r>
      <w:proofErr w:type="gramEnd"/>
      <w:r>
        <w:rPr>
          <w:rFonts w:hint="eastAsia"/>
          <w:b/>
          <w:sz w:val="28"/>
          <w:szCs w:val="28"/>
        </w:rPr>
        <w:t>面对面辅导</w:t>
      </w:r>
      <w:r w:rsidRPr="001D7322">
        <w:rPr>
          <w:rFonts w:hint="eastAsia"/>
          <w:b/>
          <w:sz w:val="28"/>
          <w:szCs w:val="28"/>
        </w:rPr>
        <w:t>教师值班表</w:t>
      </w:r>
    </w:p>
    <w:tbl>
      <w:tblPr>
        <w:tblpPr w:leftFromText="180" w:rightFromText="180" w:vertAnchor="text" w:horzAnchor="margin" w:tblpY="9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7973"/>
      </w:tblGrid>
      <w:tr w:rsidR="00EE6D31" w:rsidRPr="00EB6356" w:rsidTr="005903D7">
        <w:trPr>
          <w:trHeight w:val="356"/>
        </w:trPr>
        <w:tc>
          <w:tcPr>
            <w:tcW w:w="775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周一</w:t>
            </w:r>
          </w:p>
        </w:tc>
        <w:tc>
          <w:tcPr>
            <w:tcW w:w="7973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李翠云，女，专职心理咨询教师，无距离感、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亦师亦友</w:t>
            </w:r>
            <w:r w:rsidRPr="00EB6356">
              <w:rPr>
                <w:rStyle w:val="style321"/>
                <w:b/>
                <w:sz w:val="24"/>
              </w:rPr>
              <w:t>。</w:t>
            </w:r>
          </w:p>
        </w:tc>
      </w:tr>
      <w:tr w:rsidR="00EE6D31" w:rsidRPr="00EB6356" w:rsidTr="005903D7">
        <w:trPr>
          <w:trHeight w:val="354"/>
        </w:trPr>
        <w:tc>
          <w:tcPr>
            <w:tcW w:w="775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周二</w:t>
            </w:r>
          </w:p>
        </w:tc>
        <w:tc>
          <w:tcPr>
            <w:tcW w:w="7973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娜布其，女，副教授，蒙汉兼通，责任心强、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耐心和蔼</w:t>
            </w:r>
            <w:r w:rsidRPr="00EB6356">
              <w:rPr>
                <w:rStyle w:val="style321"/>
                <w:b/>
                <w:sz w:val="24"/>
              </w:rPr>
              <w:t>、</w:t>
            </w:r>
            <w:r w:rsidRPr="00EB6356">
              <w:rPr>
                <w:rStyle w:val="style321"/>
                <w:rFonts w:hint="eastAsia"/>
                <w:b/>
                <w:sz w:val="24"/>
              </w:rPr>
              <w:t>充分包容</w:t>
            </w:r>
            <w:r w:rsidRPr="00EB6356">
              <w:rPr>
                <w:rStyle w:val="style321"/>
                <w:b/>
                <w:sz w:val="24"/>
              </w:rPr>
              <w:t>。</w:t>
            </w:r>
          </w:p>
        </w:tc>
      </w:tr>
      <w:tr w:rsidR="00EE6D31" w:rsidRPr="00EB6356" w:rsidTr="005903D7">
        <w:trPr>
          <w:trHeight w:val="338"/>
        </w:trPr>
        <w:tc>
          <w:tcPr>
            <w:tcW w:w="775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周三</w:t>
            </w:r>
          </w:p>
        </w:tc>
        <w:tc>
          <w:tcPr>
            <w:tcW w:w="7973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sz w:val="24"/>
              </w:rPr>
            </w:pPr>
            <w:proofErr w:type="gramStart"/>
            <w:r w:rsidRPr="00EB6356">
              <w:rPr>
                <w:rFonts w:hint="eastAsia"/>
                <w:b/>
                <w:sz w:val="24"/>
              </w:rPr>
              <w:t>汪立群</w:t>
            </w:r>
            <w:proofErr w:type="gramEnd"/>
            <w:r w:rsidRPr="00EB6356">
              <w:rPr>
                <w:rFonts w:hint="eastAsia"/>
                <w:b/>
                <w:sz w:val="24"/>
              </w:rPr>
              <w:t>，女，专职心理咨询教师，擅长职业指导、自我发展等咨询。</w:t>
            </w:r>
          </w:p>
        </w:tc>
      </w:tr>
      <w:tr w:rsidR="00EE6D31" w:rsidRPr="00EB6356" w:rsidTr="005903D7">
        <w:trPr>
          <w:trHeight w:val="322"/>
        </w:trPr>
        <w:tc>
          <w:tcPr>
            <w:tcW w:w="775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周四</w:t>
            </w:r>
          </w:p>
        </w:tc>
        <w:tc>
          <w:tcPr>
            <w:tcW w:w="7973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sz w:val="28"/>
                <w:szCs w:val="28"/>
              </w:rPr>
            </w:pPr>
            <w:r w:rsidRPr="00EB6356">
              <w:rPr>
                <w:rFonts w:hint="eastAsia"/>
                <w:b/>
                <w:sz w:val="24"/>
              </w:rPr>
              <w:t>诺</w:t>
            </w:r>
            <w:r w:rsidRPr="00EB6356">
              <w:rPr>
                <w:rFonts w:hint="eastAsia"/>
                <w:b/>
                <w:sz w:val="24"/>
              </w:rPr>
              <w:t xml:space="preserve">  </w:t>
            </w:r>
            <w:r w:rsidRPr="00EB6356">
              <w:rPr>
                <w:rFonts w:hint="eastAsia"/>
                <w:b/>
                <w:sz w:val="24"/>
              </w:rPr>
              <w:t>敏，女，教授，蒙汉兼通，传递力量、善于引导，心理咨询专家。</w:t>
            </w:r>
          </w:p>
        </w:tc>
      </w:tr>
      <w:tr w:rsidR="00EE6D31" w:rsidRPr="00EB6356" w:rsidTr="005903D7">
        <w:trPr>
          <w:trHeight w:val="333"/>
        </w:trPr>
        <w:tc>
          <w:tcPr>
            <w:tcW w:w="775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周五</w:t>
            </w:r>
          </w:p>
        </w:tc>
        <w:tc>
          <w:tcPr>
            <w:tcW w:w="7973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吴作民，女，教师，参加过多次专业培训，经验丰富，倾听、接纳、真诚。</w:t>
            </w:r>
          </w:p>
        </w:tc>
      </w:tr>
      <w:tr w:rsidR="00EE6D31" w:rsidRPr="00EB6356" w:rsidTr="005903D7">
        <w:trPr>
          <w:trHeight w:val="317"/>
        </w:trPr>
        <w:tc>
          <w:tcPr>
            <w:tcW w:w="775" w:type="dxa"/>
          </w:tcPr>
          <w:p w:rsidR="00EE6D31" w:rsidRPr="00EB6356" w:rsidRDefault="00EE6D31" w:rsidP="005903D7">
            <w:pPr>
              <w:spacing w:line="380" w:lineRule="exact"/>
              <w:rPr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7973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苏军帅，男，心理学研究生，接纳，包容，积极关注。</w:t>
            </w:r>
          </w:p>
        </w:tc>
      </w:tr>
      <w:tr w:rsidR="00EE6D31" w:rsidRPr="00EB6356" w:rsidTr="005903D7">
        <w:tblPrEx>
          <w:tblLook w:val="0000"/>
        </w:tblPrEx>
        <w:trPr>
          <w:trHeight w:val="451"/>
        </w:trPr>
        <w:tc>
          <w:tcPr>
            <w:tcW w:w="775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Cs/>
                <w:sz w:val="24"/>
              </w:rPr>
            </w:pPr>
            <w:r w:rsidRPr="00EB6356">
              <w:rPr>
                <w:rFonts w:hint="eastAsia"/>
                <w:b/>
                <w:bCs/>
                <w:sz w:val="24"/>
              </w:rPr>
              <w:t>周日</w:t>
            </w:r>
          </w:p>
        </w:tc>
        <w:tc>
          <w:tcPr>
            <w:tcW w:w="7973" w:type="dxa"/>
          </w:tcPr>
          <w:p w:rsidR="00EE6D31" w:rsidRPr="00EB6356" w:rsidRDefault="00EE6D31" w:rsidP="005903D7"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 w:rsidRPr="00EB6356">
              <w:rPr>
                <w:rFonts w:hint="eastAsia"/>
                <w:b/>
                <w:sz w:val="24"/>
              </w:rPr>
              <w:t>特日格乐，女，心理学研究生，蒙汉兼通，接纳，包容。</w:t>
            </w:r>
          </w:p>
        </w:tc>
      </w:tr>
    </w:tbl>
    <w:p w:rsidR="00EE6D31" w:rsidRDefault="00EE6D31" w:rsidP="00EE6D31">
      <w:pPr>
        <w:ind w:firstLineChars="1900" w:firstLine="5341"/>
        <w:rPr>
          <w:rFonts w:hint="eastAsia"/>
          <w:b/>
          <w:sz w:val="28"/>
          <w:szCs w:val="28"/>
        </w:rPr>
      </w:pPr>
    </w:p>
    <w:p w:rsidR="00EE6D31" w:rsidRDefault="00EE6D31" w:rsidP="00EE6D31">
      <w:pPr>
        <w:ind w:firstLineChars="1900" w:firstLine="5341"/>
        <w:rPr>
          <w:rFonts w:hint="eastAsia"/>
          <w:b/>
          <w:sz w:val="28"/>
          <w:szCs w:val="28"/>
        </w:rPr>
      </w:pPr>
      <w:r w:rsidRPr="007F7EF5">
        <w:rPr>
          <w:rFonts w:hint="eastAsia"/>
          <w:b/>
          <w:sz w:val="28"/>
          <w:szCs w:val="28"/>
        </w:rPr>
        <w:t>学生工作与就业指导处</w:t>
      </w:r>
    </w:p>
    <w:p w:rsidR="00EE6D31" w:rsidRPr="007F7EF5" w:rsidRDefault="00EE6D31" w:rsidP="00EE6D31">
      <w:pPr>
        <w:ind w:firstLineChars="1900" w:firstLine="5341"/>
        <w:rPr>
          <w:rFonts w:hint="eastAsia"/>
          <w:b/>
          <w:sz w:val="28"/>
          <w:szCs w:val="28"/>
        </w:rPr>
      </w:pPr>
      <w:r w:rsidRPr="007F7EF5">
        <w:rPr>
          <w:rFonts w:hint="eastAsia"/>
          <w:b/>
          <w:sz w:val="28"/>
          <w:szCs w:val="28"/>
        </w:rPr>
        <w:t>心理</w:t>
      </w:r>
      <w:r>
        <w:rPr>
          <w:rFonts w:hint="eastAsia"/>
          <w:b/>
          <w:sz w:val="28"/>
          <w:szCs w:val="28"/>
        </w:rPr>
        <w:t>发展与辅导</w:t>
      </w:r>
      <w:r w:rsidRPr="007F7EF5">
        <w:rPr>
          <w:rFonts w:hint="eastAsia"/>
          <w:b/>
          <w:sz w:val="28"/>
          <w:szCs w:val="28"/>
        </w:rPr>
        <w:t>中心</w:t>
      </w:r>
    </w:p>
    <w:p w:rsidR="00EE6D31" w:rsidRPr="00C20161" w:rsidRDefault="00EE6D31" w:rsidP="00EE6D31">
      <w:pPr>
        <w:ind w:firstLineChars="1990" w:firstLine="5594"/>
        <w:rPr>
          <w:rFonts w:hint="eastAsia"/>
          <w:b/>
          <w:sz w:val="28"/>
          <w:szCs w:val="28"/>
        </w:rPr>
      </w:pPr>
      <w:smartTag w:uri="urn:schemas-microsoft-com:office:smarttags" w:element="chsdate">
        <w:smartTagPr>
          <w:attr w:name="Year" w:val="2015"/>
          <w:attr w:name="Month" w:val="9"/>
          <w:attr w:name="Day" w:val="5"/>
          <w:attr w:name="IsLunarDate" w:val="False"/>
          <w:attr w:name="IsROCDate" w:val="False"/>
        </w:smartTagPr>
        <w:r w:rsidRPr="007F7EF5">
          <w:rPr>
            <w:rFonts w:hint="eastAsia"/>
            <w:b/>
            <w:sz w:val="28"/>
            <w:szCs w:val="28"/>
          </w:rPr>
          <w:t>201</w:t>
        </w:r>
        <w:r>
          <w:rPr>
            <w:rFonts w:hint="eastAsia"/>
            <w:b/>
            <w:sz w:val="28"/>
            <w:szCs w:val="28"/>
          </w:rPr>
          <w:t>5</w:t>
        </w:r>
        <w:r w:rsidRPr="007F7EF5">
          <w:rPr>
            <w:rFonts w:hint="eastAsia"/>
            <w:b/>
            <w:sz w:val="28"/>
            <w:szCs w:val="28"/>
          </w:rPr>
          <w:t>年</w:t>
        </w:r>
        <w:r>
          <w:rPr>
            <w:rFonts w:hint="eastAsia"/>
            <w:b/>
            <w:sz w:val="28"/>
            <w:szCs w:val="28"/>
          </w:rPr>
          <w:t>9</w:t>
        </w:r>
        <w:r w:rsidRPr="007F7EF5">
          <w:rPr>
            <w:rFonts w:hint="eastAsia"/>
            <w:b/>
            <w:sz w:val="28"/>
            <w:szCs w:val="28"/>
          </w:rPr>
          <w:t>月</w:t>
        </w:r>
        <w:r>
          <w:rPr>
            <w:rFonts w:hint="eastAsia"/>
            <w:b/>
            <w:sz w:val="28"/>
            <w:szCs w:val="28"/>
          </w:rPr>
          <w:t>5</w:t>
        </w:r>
        <w:r w:rsidRPr="007F7EF5">
          <w:rPr>
            <w:rFonts w:hint="eastAsia"/>
            <w:b/>
            <w:sz w:val="28"/>
            <w:szCs w:val="28"/>
          </w:rPr>
          <w:t>日</w:t>
        </w:r>
      </w:smartTag>
    </w:p>
    <w:p w:rsidR="000959B2" w:rsidRDefault="000959B2">
      <w:pPr>
        <w:rPr>
          <w:rFonts w:hint="eastAsia"/>
        </w:rPr>
      </w:pPr>
    </w:p>
    <w:sectPr w:rsidR="000959B2" w:rsidSect="0009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D31"/>
    <w:rsid w:val="000959B2"/>
    <w:rsid w:val="00E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1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21">
    <w:name w:val="style321"/>
    <w:basedOn w:val="a0"/>
    <w:rsid w:val="00EE6D31"/>
    <w:rPr>
      <w:color w:val="000000"/>
      <w:sz w:val="21"/>
      <w:szCs w:val="21"/>
    </w:rPr>
  </w:style>
  <w:style w:type="character" w:styleId="a3">
    <w:name w:val="Hyperlink"/>
    <w:basedOn w:val="a0"/>
    <w:rsid w:val="00EE6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2015-09-06T03:51:00Z</dcterms:created>
  <dcterms:modified xsi:type="dcterms:W3CDTF">2015-09-06T03:56:00Z</dcterms:modified>
</cp:coreProperties>
</file>