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B04" w:rsidRPr="00D45585" w:rsidRDefault="003E6063" w:rsidP="00D45585">
      <w:pPr>
        <w:tabs>
          <w:tab w:val="left" w:pos="1186"/>
        </w:tabs>
        <w:spacing w:line="600" w:lineRule="exact"/>
        <w:ind w:right="350"/>
        <w:rPr>
          <w:rFonts w:ascii="仿宋" w:eastAsia="仿宋" w:hAnsi="仿宋" w:cs="仿宋"/>
          <w:sz w:val="32"/>
          <w:szCs w:val="32"/>
        </w:rPr>
      </w:pPr>
      <w:r>
        <w:rPr>
          <w:rFonts w:ascii="黑体" w:eastAsia="黑体" w:hAnsi="黑体" w:cs="黑体" w:hint="eastAsia"/>
          <w:bCs/>
          <w:sz w:val="32"/>
          <w:szCs w:val="32"/>
        </w:rPr>
        <w:t>附件2</w:t>
      </w:r>
    </w:p>
    <w:p w:rsidR="00793B04" w:rsidRDefault="003E6063" w:rsidP="00BE0FF1">
      <w:pPr>
        <w:spacing w:line="560" w:lineRule="exact"/>
        <w:ind w:firstLine="420"/>
        <w:jc w:val="center"/>
        <w:rPr>
          <w:rFonts w:ascii="方正小标宋简体" w:eastAsia="方正小标宋简体"/>
          <w:bCs/>
          <w:sz w:val="40"/>
          <w:szCs w:val="44"/>
        </w:rPr>
      </w:pPr>
      <w:r>
        <w:rPr>
          <w:rFonts w:ascii="方正小标宋简体" w:eastAsia="方正小标宋简体" w:hint="eastAsia"/>
          <w:bCs/>
          <w:sz w:val="40"/>
          <w:szCs w:val="44"/>
        </w:rPr>
        <w:t>内蒙古师范大学共青团工作考核指标体系</w:t>
      </w:r>
    </w:p>
    <w:tbl>
      <w:tblPr>
        <w:tblW w:w="9862" w:type="dxa"/>
        <w:jc w:val="center"/>
        <w:tblInd w:w="-339" w:type="dxa"/>
        <w:tblLayout w:type="fixed"/>
        <w:tblLook w:val="04A0"/>
      </w:tblPr>
      <w:tblGrid>
        <w:gridCol w:w="1248"/>
        <w:gridCol w:w="1148"/>
        <w:gridCol w:w="6665"/>
        <w:gridCol w:w="801"/>
      </w:tblGrid>
      <w:tr w:rsidR="00793B04">
        <w:trPr>
          <w:trHeight w:val="590"/>
          <w:jc w:val="center"/>
        </w:trPr>
        <w:tc>
          <w:tcPr>
            <w:tcW w:w="1248" w:type="dxa"/>
            <w:tcBorders>
              <w:top w:val="single" w:sz="4" w:space="0" w:color="auto"/>
              <w:left w:val="single" w:sz="4" w:space="0" w:color="auto"/>
              <w:bottom w:val="single" w:sz="4" w:space="0" w:color="auto"/>
              <w:right w:val="single" w:sz="4" w:space="0" w:color="auto"/>
            </w:tcBorders>
            <w:shd w:val="clear" w:color="000000" w:fill="FFFFFF"/>
            <w:vAlign w:val="center"/>
          </w:tcPr>
          <w:p w:rsidR="00793B04" w:rsidRDefault="003E6063">
            <w:pPr>
              <w:spacing w:line="360" w:lineRule="exact"/>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类别</w:t>
            </w:r>
          </w:p>
        </w:tc>
        <w:tc>
          <w:tcPr>
            <w:tcW w:w="7813" w:type="dxa"/>
            <w:gridSpan w:val="2"/>
            <w:tcBorders>
              <w:top w:val="single" w:sz="4" w:space="0" w:color="auto"/>
              <w:left w:val="nil"/>
              <w:bottom w:val="single" w:sz="4" w:space="0" w:color="auto"/>
              <w:right w:val="single" w:sz="4" w:space="0" w:color="auto"/>
            </w:tcBorders>
            <w:shd w:val="clear" w:color="000000" w:fill="FFFFFF"/>
            <w:vAlign w:val="center"/>
          </w:tcPr>
          <w:p w:rsidR="00793B04" w:rsidRDefault="003E6063">
            <w:pPr>
              <w:spacing w:line="360" w:lineRule="exact"/>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考核项目和标准</w:t>
            </w:r>
          </w:p>
        </w:tc>
        <w:tc>
          <w:tcPr>
            <w:tcW w:w="801" w:type="dxa"/>
            <w:tcBorders>
              <w:top w:val="single" w:sz="4" w:space="0" w:color="auto"/>
              <w:left w:val="nil"/>
              <w:bottom w:val="single" w:sz="4" w:space="0" w:color="auto"/>
              <w:right w:val="single" w:sz="4" w:space="0" w:color="auto"/>
            </w:tcBorders>
            <w:shd w:val="clear" w:color="000000" w:fill="FFFFFF"/>
            <w:vAlign w:val="center"/>
          </w:tcPr>
          <w:p w:rsidR="00793B04" w:rsidRDefault="003E6063">
            <w:pPr>
              <w:spacing w:line="360" w:lineRule="exact"/>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分值</w:t>
            </w:r>
          </w:p>
        </w:tc>
      </w:tr>
      <w:tr w:rsidR="00793B04">
        <w:trPr>
          <w:trHeight w:val="1525"/>
          <w:jc w:val="center"/>
        </w:trPr>
        <w:tc>
          <w:tcPr>
            <w:tcW w:w="12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93B04" w:rsidRDefault="00793B04">
            <w:pPr>
              <w:spacing w:line="360" w:lineRule="exact"/>
              <w:rPr>
                <w:rFonts w:ascii="仿宋_GB2312" w:eastAsia="仿宋_GB2312" w:hAnsi="仿宋_GB2312" w:cs="仿宋_GB2312"/>
                <w:color w:val="000000"/>
                <w:sz w:val="28"/>
                <w:szCs w:val="28"/>
              </w:rPr>
            </w:pPr>
          </w:p>
          <w:p w:rsidR="00793B04" w:rsidRDefault="00793B04">
            <w:pPr>
              <w:spacing w:line="360" w:lineRule="exact"/>
              <w:rPr>
                <w:rFonts w:ascii="仿宋_GB2312" w:eastAsia="仿宋_GB2312" w:hAnsi="仿宋_GB2312" w:cs="仿宋_GB2312"/>
                <w:color w:val="000000"/>
                <w:sz w:val="28"/>
                <w:szCs w:val="28"/>
              </w:rPr>
            </w:pPr>
          </w:p>
          <w:p w:rsidR="00793B04" w:rsidRDefault="00793B04">
            <w:pPr>
              <w:spacing w:line="360" w:lineRule="exact"/>
              <w:rPr>
                <w:rFonts w:ascii="仿宋_GB2312" w:eastAsia="仿宋_GB2312" w:hAnsi="仿宋_GB2312" w:cs="仿宋_GB2312"/>
                <w:color w:val="000000"/>
                <w:sz w:val="28"/>
                <w:szCs w:val="28"/>
              </w:rPr>
            </w:pPr>
          </w:p>
          <w:p w:rsidR="00793B04" w:rsidRDefault="00793B04">
            <w:pPr>
              <w:spacing w:line="360" w:lineRule="exact"/>
              <w:rPr>
                <w:rFonts w:ascii="仿宋_GB2312" w:eastAsia="仿宋_GB2312" w:hAnsi="仿宋_GB2312" w:cs="仿宋_GB2312"/>
                <w:color w:val="000000"/>
                <w:sz w:val="28"/>
                <w:szCs w:val="28"/>
              </w:rPr>
            </w:pPr>
          </w:p>
          <w:p w:rsidR="00793B04" w:rsidRDefault="00793B04">
            <w:pPr>
              <w:spacing w:line="360" w:lineRule="exact"/>
              <w:rPr>
                <w:rFonts w:ascii="仿宋_GB2312" w:eastAsia="仿宋_GB2312" w:hAnsi="仿宋_GB2312" w:cs="仿宋_GB2312"/>
                <w:color w:val="000000"/>
                <w:sz w:val="28"/>
                <w:szCs w:val="28"/>
              </w:rPr>
            </w:pPr>
          </w:p>
          <w:p w:rsidR="00793B04" w:rsidRDefault="00793B04">
            <w:pPr>
              <w:spacing w:line="360" w:lineRule="exact"/>
              <w:rPr>
                <w:rFonts w:ascii="仿宋_GB2312" w:eastAsia="仿宋_GB2312" w:hAnsi="仿宋_GB2312" w:cs="仿宋_GB2312"/>
                <w:color w:val="000000"/>
                <w:sz w:val="28"/>
                <w:szCs w:val="28"/>
              </w:rPr>
            </w:pPr>
          </w:p>
          <w:p w:rsidR="00793B04" w:rsidRDefault="00793B04">
            <w:pPr>
              <w:spacing w:line="360" w:lineRule="exact"/>
              <w:rPr>
                <w:rFonts w:ascii="仿宋_GB2312" w:eastAsia="仿宋_GB2312" w:hAnsi="仿宋_GB2312" w:cs="仿宋_GB2312"/>
                <w:color w:val="000000"/>
                <w:sz w:val="28"/>
                <w:szCs w:val="28"/>
              </w:rPr>
            </w:pPr>
          </w:p>
          <w:p w:rsidR="00793B04" w:rsidRDefault="00793B04">
            <w:pPr>
              <w:spacing w:line="360" w:lineRule="exact"/>
              <w:rPr>
                <w:rFonts w:ascii="仿宋_GB2312" w:eastAsia="仿宋_GB2312" w:hAnsi="仿宋_GB2312" w:cs="仿宋_GB2312"/>
                <w:color w:val="000000"/>
                <w:sz w:val="28"/>
                <w:szCs w:val="28"/>
              </w:rPr>
            </w:pPr>
          </w:p>
          <w:p w:rsidR="00793B04" w:rsidRDefault="00793B04">
            <w:pPr>
              <w:spacing w:line="360" w:lineRule="exact"/>
              <w:rPr>
                <w:rFonts w:ascii="仿宋_GB2312" w:eastAsia="仿宋_GB2312" w:hAnsi="仿宋_GB2312" w:cs="仿宋_GB2312"/>
                <w:color w:val="000000"/>
                <w:sz w:val="28"/>
                <w:szCs w:val="28"/>
              </w:rPr>
            </w:pPr>
          </w:p>
          <w:p w:rsidR="00793B04" w:rsidRDefault="00793B04">
            <w:pPr>
              <w:spacing w:line="360" w:lineRule="exact"/>
              <w:rPr>
                <w:rFonts w:ascii="仿宋_GB2312" w:eastAsia="仿宋_GB2312" w:hAnsi="仿宋_GB2312" w:cs="仿宋_GB2312"/>
                <w:color w:val="000000"/>
                <w:sz w:val="28"/>
                <w:szCs w:val="28"/>
              </w:rPr>
            </w:pPr>
          </w:p>
          <w:p w:rsidR="00793B04" w:rsidRDefault="00793B04">
            <w:pPr>
              <w:spacing w:line="360" w:lineRule="exact"/>
              <w:rPr>
                <w:rFonts w:ascii="仿宋_GB2312" w:eastAsia="仿宋_GB2312" w:hAnsi="仿宋_GB2312" w:cs="仿宋_GB2312"/>
                <w:color w:val="000000"/>
                <w:sz w:val="28"/>
                <w:szCs w:val="28"/>
              </w:rPr>
            </w:pPr>
          </w:p>
          <w:p w:rsidR="00793B04" w:rsidRDefault="00793B04">
            <w:pPr>
              <w:spacing w:line="360" w:lineRule="exact"/>
              <w:rPr>
                <w:rFonts w:ascii="仿宋_GB2312" w:eastAsia="仿宋_GB2312" w:hAnsi="仿宋_GB2312" w:cs="仿宋_GB2312"/>
                <w:color w:val="000000"/>
                <w:sz w:val="28"/>
                <w:szCs w:val="28"/>
              </w:rPr>
            </w:pPr>
          </w:p>
          <w:p w:rsidR="00793B04" w:rsidRDefault="003E6063">
            <w:pPr>
              <w:spacing w:line="3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团组织建设</w:t>
            </w:r>
          </w:p>
          <w:p w:rsidR="00793B04" w:rsidRDefault="003E6063">
            <w:pPr>
              <w:spacing w:line="3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（13分）</w:t>
            </w:r>
          </w:p>
          <w:p w:rsidR="00793B04" w:rsidRDefault="00793B04">
            <w:pPr>
              <w:spacing w:line="360" w:lineRule="exact"/>
              <w:rPr>
                <w:rFonts w:ascii="仿宋_GB2312" w:eastAsia="仿宋_GB2312" w:hAnsi="仿宋_GB2312" w:cs="仿宋_GB2312"/>
                <w:color w:val="000000"/>
                <w:sz w:val="28"/>
                <w:szCs w:val="28"/>
              </w:rPr>
            </w:pPr>
          </w:p>
          <w:p w:rsidR="00793B04" w:rsidRDefault="00793B04">
            <w:pPr>
              <w:spacing w:line="360" w:lineRule="exact"/>
              <w:rPr>
                <w:rFonts w:ascii="仿宋_GB2312" w:eastAsia="仿宋_GB2312" w:hAnsi="仿宋_GB2312" w:cs="仿宋_GB2312"/>
                <w:color w:val="000000"/>
                <w:sz w:val="28"/>
                <w:szCs w:val="28"/>
              </w:rPr>
            </w:pPr>
          </w:p>
          <w:p w:rsidR="00793B04" w:rsidRDefault="00793B04">
            <w:pPr>
              <w:spacing w:line="360" w:lineRule="exact"/>
              <w:rPr>
                <w:rFonts w:ascii="仿宋_GB2312" w:eastAsia="仿宋_GB2312" w:hAnsi="仿宋_GB2312" w:cs="仿宋_GB2312"/>
                <w:color w:val="000000"/>
                <w:sz w:val="28"/>
                <w:szCs w:val="28"/>
              </w:rPr>
            </w:pPr>
          </w:p>
          <w:p w:rsidR="00793B04" w:rsidRDefault="00793B04">
            <w:pPr>
              <w:spacing w:line="360" w:lineRule="exact"/>
              <w:rPr>
                <w:rFonts w:ascii="仿宋_GB2312" w:eastAsia="仿宋_GB2312" w:hAnsi="仿宋_GB2312" w:cs="仿宋_GB2312"/>
                <w:color w:val="000000"/>
                <w:sz w:val="28"/>
                <w:szCs w:val="28"/>
              </w:rPr>
            </w:pPr>
          </w:p>
          <w:p w:rsidR="00793B04" w:rsidRDefault="00793B04">
            <w:pPr>
              <w:spacing w:line="360" w:lineRule="exact"/>
              <w:rPr>
                <w:rFonts w:ascii="仿宋_GB2312" w:eastAsia="仿宋_GB2312" w:hAnsi="仿宋_GB2312" w:cs="仿宋_GB2312"/>
                <w:color w:val="000000"/>
                <w:sz w:val="28"/>
                <w:szCs w:val="28"/>
              </w:rPr>
            </w:pPr>
          </w:p>
          <w:p w:rsidR="00793B04" w:rsidRDefault="00793B04">
            <w:pPr>
              <w:spacing w:line="360" w:lineRule="exact"/>
              <w:rPr>
                <w:rFonts w:ascii="仿宋_GB2312" w:eastAsia="仿宋_GB2312" w:hAnsi="仿宋_GB2312" w:cs="仿宋_GB2312"/>
                <w:color w:val="000000"/>
                <w:sz w:val="28"/>
                <w:szCs w:val="28"/>
              </w:rPr>
            </w:pPr>
          </w:p>
          <w:p w:rsidR="00793B04" w:rsidRDefault="00793B04">
            <w:pPr>
              <w:spacing w:line="360" w:lineRule="exact"/>
              <w:rPr>
                <w:rFonts w:ascii="仿宋_GB2312" w:eastAsia="仿宋_GB2312" w:hAnsi="仿宋_GB2312" w:cs="仿宋_GB2312"/>
                <w:color w:val="000000"/>
                <w:sz w:val="28"/>
                <w:szCs w:val="28"/>
              </w:rPr>
            </w:pPr>
          </w:p>
          <w:p w:rsidR="00793B04" w:rsidRDefault="00793B04">
            <w:pPr>
              <w:spacing w:line="360" w:lineRule="exact"/>
              <w:rPr>
                <w:rFonts w:ascii="仿宋_GB2312" w:eastAsia="仿宋_GB2312" w:hAnsi="仿宋_GB2312" w:cs="仿宋_GB2312"/>
                <w:color w:val="000000"/>
                <w:sz w:val="28"/>
                <w:szCs w:val="28"/>
              </w:rPr>
            </w:pPr>
          </w:p>
          <w:p w:rsidR="00793B04" w:rsidRDefault="00793B04">
            <w:pPr>
              <w:spacing w:line="360" w:lineRule="exact"/>
              <w:rPr>
                <w:rFonts w:ascii="仿宋_GB2312" w:eastAsia="仿宋_GB2312" w:hAnsi="仿宋_GB2312" w:cs="仿宋_GB2312"/>
                <w:color w:val="000000"/>
                <w:sz w:val="28"/>
                <w:szCs w:val="28"/>
              </w:rPr>
            </w:pPr>
          </w:p>
          <w:p w:rsidR="00793B04" w:rsidRDefault="00793B04">
            <w:pPr>
              <w:spacing w:line="360" w:lineRule="exact"/>
              <w:rPr>
                <w:rFonts w:ascii="仿宋_GB2312" w:eastAsia="仿宋_GB2312" w:hAnsi="仿宋_GB2312" w:cs="仿宋_GB2312"/>
                <w:color w:val="000000"/>
                <w:sz w:val="28"/>
                <w:szCs w:val="28"/>
              </w:rPr>
            </w:pPr>
          </w:p>
          <w:p w:rsidR="00793B04" w:rsidRDefault="00793B04">
            <w:pPr>
              <w:spacing w:line="360" w:lineRule="exact"/>
              <w:rPr>
                <w:rFonts w:ascii="仿宋_GB2312" w:eastAsia="仿宋_GB2312" w:hAnsi="仿宋_GB2312" w:cs="仿宋_GB2312"/>
                <w:color w:val="000000"/>
                <w:sz w:val="28"/>
                <w:szCs w:val="28"/>
              </w:rPr>
            </w:pPr>
          </w:p>
          <w:p w:rsidR="00793B04" w:rsidRDefault="00793B04">
            <w:pPr>
              <w:spacing w:line="360" w:lineRule="exact"/>
              <w:rPr>
                <w:rFonts w:ascii="仿宋_GB2312" w:eastAsia="仿宋_GB2312" w:hAnsi="仿宋_GB2312" w:cs="仿宋_GB2312"/>
                <w:color w:val="000000"/>
                <w:sz w:val="28"/>
                <w:szCs w:val="28"/>
              </w:rPr>
            </w:pPr>
          </w:p>
          <w:p w:rsidR="00793B04" w:rsidRDefault="00793B04">
            <w:pPr>
              <w:spacing w:line="360" w:lineRule="exact"/>
              <w:rPr>
                <w:rFonts w:ascii="仿宋_GB2312" w:eastAsia="仿宋_GB2312" w:hAnsi="仿宋_GB2312" w:cs="仿宋_GB2312"/>
                <w:color w:val="000000"/>
                <w:sz w:val="28"/>
                <w:szCs w:val="28"/>
              </w:rPr>
            </w:pPr>
          </w:p>
          <w:p w:rsidR="00793B04" w:rsidRDefault="00793B04">
            <w:pPr>
              <w:spacing w:line="360" w:lineRule="exact"/>
              <w:rPr>
                <w:rFonts w:ascii="仿宋_GB2312" w:eastAsia="仿宋_GB2312" w:hAnsi="仿宋_GB2312" w:cs="仿宋_GB2312"/>
                <w:color w:val="000000"/>
                <w:sz w:val="28"/>
                <w:szCs w:val="28"/>
              </w:rPr>
            </w:pPr>
          </w:p>
          <w:p w:rsidR="00793B04" w:rsidRDefault="00793B04">
            <w:pPr>
              <w:spacing w:line="360" w:lineRule="exact"/>
              <w:rPr>
                <w:rFonts w:ascii="仿宋_GB2312" w:eastAsia="仿宋_GB2312" w:hAnsi="仿宋_GB2312" w:cs="仿宋_GB2312"/>
                <w:color w:val="000000"/>
                <w:sz w:val="28"/>
                <w:szCs w:val="28"/>
              </w:rPr>
            </w:pPr>
          </w:p>
          <w:p w:rsidR="00793B04" w:rsidRDefault="003E6063">
            <w:pPr>
              <w:spacing w:line="3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团学干部队伍建设</w:t>
            </w:r>
          </w:p>
          <w:p w:rsidR="00793B04" w:rsidRDefault="003E6063">
            <w:pPr>
              <w:spacing w:line="3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（6分）</w:t>
            </w:r>
          </w:p>
        </w:tc>
        <w:tc>
          <w:tcPr>
            <w:tcW w:w="781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93B04" w:rsidRDefault="003E6063">
            <w:pPr>
              <w:spacing w:line="3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lastRenderedPageBreak/>
              <w:t>学院领导重视共青团工作，活动经费有保障；党政联席会每学期听取共青团工作汇报和专题研究共青团工作至少两次；团总支负责人列席学院党政联席会议；学院党政主要领导参加团学组织活动一次加0.2分；</w:t>
            </w:r>
          </w:p>
        </w:tc>
        <w:tc>
          <w:tcPr>
            <w:tcW w:w="801" w:type="dxa"/>
            <w:tcBorders>
              <w:top w:val="single" w:sz="4" w:space="0" w:color="auto"/>
              <w:left w:val="single" w:sz="4" w:space="0" w:color="auto"/>
              <w:bottom w:val="single" w:sz="4" w:space="0" w:color="auto"/>
              <w:right w:val="single" w:sz="4" w:space="0" w:color="auto"/>
            </w:tcBorders>
            <w:shd w:val="clear" w:color="000000" w:fill="FFFFFF"/>
            <w:vAlign w:val="center"/>
          </w:tcPr>
          <w:p w:rsidR="00793B04" w:rsidRDefault="003E6063">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w:t>
            </w:r>
          </w:p>
        </w:tc>
      </w:tr>
      <w:tr w:rsidR="00793B04">
        <w:trPr>
          <w:trHeight w:val="1690"/>
          <w:jc w:val="center"/>
        </w:trPr>
        <w:tc>
          <w:tcPr>
            <w:tcW w:w="1248" w:type="dxa"/>
            <w:vMerge/>
            <w:tcBorders>
              <w:top w:val="single" w:sz="4" w:space="0" w:color="auto"/>
              <w:left w:val="single" w:sz="4" w:space="0" w:color="auto"/>
              <w:bottom w:val="single" w:sz="4" w:space="0" w:color="auto"/>
              <w:right w:val="single" w:sz="4" w:space="0" w:color="auto"/>
            </w:tcBorders>
            <w:vAlign w:val="center"/>
          </w:tcPr>
          <w:p w:rsidR="00793B04" w:rsidRDefault="00793B04">
            <w:pPr>
              <w:spacing w:line="360" w:lineRule="exact"/>
              <w:rPr>
                <w:rFonts w:ascii="仿宋_GB2312" w:eastAsia="仿宋_GB2312" w:hAnsi="仿宋_GB2312" w:cs="仿宋_GB2312"/>
                <w:color w:val="000000"/>
                <w:sz w:val="28"/>
                <w:szCs w:val="28"/>
              </w:rPr>
            </w:pPr>
          </w:p>
        </w:tc>
        <w:tc>
          <w:tcPr>
            <w:tcW w:w="781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93B04" w:rsidRDefault="003E6063">
            <w:pPr>
              <w:spacing w:line="3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规范开展推优入党工作；发展团员有计划、程序严格；认真落实“三会两制一课”制度；团费收缴按时足额，管理完善；团员年度教育评议和团籍注册未达到100%，扣1分。</w:t>
            </w:r>
          </w:p>
        </w:tc>
        <w:tc>
          <w:tcPr>
            <w:tcW w:w="801" w:type="dxa"/>
            <w:tcBorders>
              <w:top w:val="single" w:sz="4" w:space="0" w:color="auto"/>
              <w:left w:val="single" w:sz="4" w:space="0" w:color="auto"/>
              <w:bottom w:val="single" w:sz="4" w:space="0" w:color="auto"/>
              <w:right w:val="single" w:sz="4" w:space="0" w:color="auto"/>
            </w:tcBorders>
            <w:shd w:val="clear" w:color="000000" w:fill="FFFFFF"/>
            <w:vAlign w:val="center"/>
          </w:tcPr>
          <w:p w:rsidR="00793B04" w:rsidRDefault="003E6063">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w:t>
            </w:r>
          </w:p>
        </w:tc>
      </w:tr>
      <w:tr w:rsidR="00793B04">
        <w:trPr>
          <w:trHeight w:val="1300"/>
          <w:jc w:val="center"/>
        </w:trPr>
        <w:tc>
          <w:tcPr>
            <w:tcW w:w="1248" w:type="dxa"/>
            <w:vMerge/>
            <w:tcBorders>
              <w:top w:val="single" w:sz="4" w:space="0" w:color="auto"/>
              <w:left w:val="single" w:sz="4" w:space="0" w:color="auto"/>
              <w:bottom w:val="single" w:sz="4" w:space="0" w:color="auto"/>
              <w:right w:val="single" w:sz="4" w:space="0" w:color="auto"/>
            </w:tcBorders>
            <w:vAlign w:val="center"/>
          </w:tcPr>
          <w:p w:rsidR="00793B04" w:rsidRDefault="00793B04">
            <w:pPr>
              <w:spacing w:line="360" w:lineRule="exact"/>
              <w:rPr>
                <w:rFonts w:ascii="仿宋_GB2312" w:eastAsia="仿宋_GB2312" w:hAnsi="仿宋_GB2312" w:cs="仿宋_GB2312"/>
                <w:color w:val="000000"/>
                <w:sz w:val="28"/>
                <w:szCs w:val="28"/>
              </w:rPr>
            </w:pPr>
          </w:p>
        </w:tc>
        <w:tc>
          <w:tcPr>
            <w:tcW w:w="781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93B04" w:rsidRDefault="003E6063">
            <w:pPr>
              <w:spacing w:line="3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按照要求，及时、无误提交年度总结计划以及各项上报材料，每迟交一次，扣0.5分，未提交扣1分。</w:t>
            </w:r>
          </w:p>
        </w:tc>
        <w:tc>
          <w:tcPr>
            <w:tcW w:w="801" w:type="dxa"/>
            <w:tcBorders>
              <w:top w:val="single" w:sz="4" w:space="0" w:color="auto"/>
              <w:left w:val="single" w:sz="4" w:space="0" w:color="auto"/>
              <w:bottom w:val="single" w:sz="4" w:space="0" w:color="auto"/>
              <w:right w:val="single" w:sz="4" w:space="0" w:color="auto"/>
            </w:tcBorders>
            <w:shd w:val="clear" w:color="000000" w:fill="FFFFFF"/>
            <w:vAlign w:val="center"/>
          </w:tcPr>
          <w:p w:rsidR="00793B04" w:rsidRDefault="003E6063">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w:t>
            </w:r>
          </w:p>
        </w:tc>
      </w:tr>
      <w:tr w:rsidR="00793B04">
        <w:trPr>
          <w:trHeight w:val="1440"/>
          <w:jc w:val="center"/>
        </w:trPr>
        <w:tc>
          <w:tcPr>
            <w:tcW w:w="1248" w:type="dxa"/>
            <w:vMerge/>
            <w:tcBorders>
              <w:top w:val="single" w:sz="4" w:space="0" w:color="auto"/>
              <w:left w:val="single" w:sz="4" w:space="0" w:color="auto"/>
              <w:bottom w:val="single" w:sz="4" w:space="0" w:color="auto"/>
              <w:right w:val="single" w:sz="4" w:space="0" w:color="auto"/>
            </w:tcBorders>
            <w:vAlign w:val="center"/>
          </w:tcPr>
          <w:p w:rsidR="00793B04" w:rsidRDefault="00793B04">
            <w:pPr>
              <w:spacing w:line="360" w:lineRule="exact"/>
              <w:rPr>
                <w:rFonts w:ascii="仿宋_GB2312" w:eastAsia="仿宋_GB2312" w:hAnsi="仿宋_GB2312" w:cs="仿宋_GB2312"/>
                <w:color w:val="000000"/>
                <w:sz w:val="28"/>
                <w:szCs w:val="28"/>
              </w:rPr>
            </w:pPr>
          </w:p>
        </w:tc>
        <w:tc>
          <w:tcPr>
            <w:tcW w:w="781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93B04" w:rsidRDefault="003E6063">
            <w:pPr>
              <w:spacing w:line="3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“1+100”团干部直接联系青年工作贯彻效果良好；注重共青团组织建设，基层团组织制度健全；团支部“活力提升”工程取得良好效果。</w:t>
            </w:r>
          </w:p>
        </w:tc>
        <w:tc>
          <w:tcPr>
            <w:tcW w:w="801" w:type="dxa"/>
            <w:tcBorders>
              <w:top w:val="single" w:sz="4" w:space="0" w:color="auto"/>
              <w:left w:val="single" w:sz="4" w:space="0" w:color="auto"/>
              <w:bottom w:val="single" w:sz="4" w:space="0" w:color="auto"/>
              <w:right w:val="single" w:sz="4" w:space="0" w:color="auto"/>
            </w:tcBorders>
            <w:shd w:val="clear" w:color="000000" w:fill="FFFFFF"/>
            <w:vAlign w:val="center"/>
          </w:tcPr>
          <w:p w:rsidR="00793B04" w:rsidRDefault="003E6063">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w:t>
            </w:r>
          </w:p>
        </w:tc>
      </w:tr>
      <w:tr w:rsidR="00793B04">
        <w:trPr>
          <w:trHeight w:val="845"/>
          <w:jc w:val="center"/>
        </w:trPr>
        <w:tc>
          <w:tcPr>
            <w:tcW w:w="1248" w:type="dxa"/>
            <w:vMerge/>
            <w:tcBorders>
              <w:top w:val="single" w:sz="4" w:space="0" w:color="auto"/>
              <w:left w:val="single" w:sz="4" w:space="0" w:color="auto"/>
              <w:bottom w:val="single" w:sz="4" w:space="0" w:color="auto"/>
              <w:right w:val="single" w:sz="4" w:space="0" w:color="auto"/>
            </w:tcBorders>
            <w:vAlign w:val="center"/>
          </w:tcPr>
          <w:p w:rsidR="00793B04" w:rsidRDefault="00793B04">
            <w:pPr>
              <w:spacing w:line="360" w:lineRule="exact"/>
              <w:rPr>
                <w:rFonts w:ascii="仿宋_GB2312" w:eastAsia="仿宋_GB2312" w:hAnsi="仿宋_GB2312" w:cs="仿宋_GB2312"/>
                <w:color w:val="000000"/>
                <w:sz w:val="28"/>
                <w:szCs w:val="28"/>
              </w:rPr>
            </w:pPr>
          </w:p>
        </w:tc>
        <w:tc>
          <w:tcPr>
            <w:tcW w:w="781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93B04" w:rsidRDefault="003E6063">
            <w:pPr>
              <w:spacing w:line="3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“团支部与班委会一体化运行”实施方案落实到位，效果良好，没有实行班团一体化的扣0.5分。 </w:t>
            </w:r>
          </w:p>
        </w:tc>
        <w:tc>
          <w:tcPr>
            <w:tcW w:w="801" w:type="dxa"/>
            <w:tcBorders>
              <w:top w:val="single" w:sz="4" w:space="0" w:color="auto"/>
              <w:left w:val="single" w:sz="4" w:space="0" w:color="auto"/>
              <w:bottom w:val="single" w:sz="4" w:space="0" w:color="auto"/>
              <w:right w:val="single" w:sz="4" w:space="0" w:color="auto"/>
            </w:tcBorders>
            <w:shd w:val="clear" w:color="000000" w:fill="FFFFFF"/>
            <w:vAlign w:val="center"/>
          </w:tcPr>
          <w:p w:rsidR="00793B04" w:rsidRDefault="003E6063">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w:t>
            </w:r>
          </w:p>
        </w:tc>
      </w:tr>
      <w:tr w:rsidR="00793B04">
        <w:trPr>
          <w:trHeight w:val="1465"/>
          <w:jc w:val="center"/>
        </w:trPr>
        <w:tc>
          <w:tcPr>
            <w:tcW w:w="1248" w:type="dxa"/>
            <w:vMerge/>
            <w:tcBorders>
              <w:top w:val="single" w:sz="4" w:space="0" w:color="auto"/>
              <w:left w:val="single" w:sz="4" w:space="0" w:color="auto"/>
              <w:bottom w:val="single" w:sz="4" w:space="0" w:color="auto"/>
              <w:right w:val="single" w:sz="4" w:space="0" w:color="auto"/>
            </w:tcBorders>
            <w:vAlign w:val="center"/>
          </w:tcPr>
          <w:p w:rsidR="00793B04" w:rsidRDefault="00793B04">
            <w:pPr>
              <w:spacing w:line="360" w:lineRule="exact"/>
              <w:rPr>
                <w:rFonts w:ascii="仿宋_GB2312" w:eastAsia="仿宋_GB2312" w:hAnsi="仿宋_GB2312" w:cs="仿宋_GB2312"/>
                <w:color w:val="000000"/>
                <w:sz w:val="28"/>
                <w:szCs w:val="28"/>
              </w:rPr>
            </w:pPr>
          </w:p>
        </w:tc>
        <w:tc>
          <w:tcPr>
            <w:tcW w:w="781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93B04" w:rsidRDefault="003E6063">
            <w:pPr>
              <w:spacing w:line="3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做好团的组织关系转接和团籍管理、办理超龄团员的离团手续等基础团务工作；按照“智慧建团”系统实施要求，实现基础团务、团员管理和团的信息统计网络化。</w:t>
            </w:r>
          </w:p>
        </w:tc>
        <w:tc>
          <w:tcPr>
            <w:tcW w:w="801" w:type="dxa"/>
            <w:tcBorders>
              <w:top w:val="single" w:sz="4" w:space="0" w:color="auto"/>
              <w:left w:val="single" w:sz="4" w:space="0" w:color="auto"/>
              <w:bottom w:val="single" w:sz="4" w:space="0" w:color="auto"/>
              <w:right w:val="single" w:sz="4" w:space="0" w:color="auto"/>
            </w:tcBorders>
            <w:shd w:val="clear" w:color="000000" w:fill="FFFFFF"/>
            <w:vAlign w:val="center"/>
          </w:tcPr>
          <w:p w:rsidR="00793B04" w:rsidRDefault="003E6063">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w:t>
            </w:r>
          </w:p>
        </w:tc>
      </w:tr>
      <w:tr w:rsidR="00793B04">
        <w:trPr>
          <w:trHeight w:val="1100"/>
          <w:jc w:val="center"/>
        </w:trPr>
        <w:tc>
          <w:tcPr>
            <w:tcW w:w="1248" w:type="dxa"/>
            <w:vMerge/>
            <w:tcBorders>
              <w:top w:val="single" w:sz="4" w:space="0" w:color="auto"/>
              <w:left w:val="single" w:sz="4" w:space="0" w:color="auto"/>
              <w:bottom w:val="single" w:sz="4" w:space="0" w:color="auto"/>
              <w:right w:val="single" w:sz="4" w:space="0" w:color="auto"/>
            </w:tcBorders>
            <w:vAlign w:val="center"/>
          </w:tcPr>
          <w:p w:rsidR="00793B04" w:rsidRDefault="00793B04">
            <w:pPr>
              <w:spacing w:line="360" w:lineRule="exact"/>
              <w:rPr>
                <w:rFonts w:ascii="仿宋_GB2312" w:eastAsia="仿宋_GB2312" w:hAnsi="仿宋_GB2312" w:cs="仿宋_GB2312"/>
                <w:color w:val="000000"/>
                <w:sz w:val="28"/>
                <w:szCs w:val="28"/>
              </w:rPr>
            </w:pPr>
          </w:p>
        </w:tc>
        <w:tc>
          <w:tcPr>
            <w:tcW w:w="781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93B04" w:rsidRDefault="003E6063">
            <w:pPr>
              <w:spacing w:line="3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按照共青团改革和学生会组织改革要求，定期规范开展学院团、学代会。</w:t>
            </w:r>
          </w:p>
        </w:tc>
        <w:tc>
          <w:tcPr>
            <w:tcW w:w="801" w:type="dxa"/>
            <w:tcBorders>
              <w:top w:val="single" w:sz="4" w:space="0" w:color="auto"/>
              <w:left w:val="single" w:sz="4" w:space="0" w:color="auto"/>
              <w:bottom w:val="single" w:sz="4" w:space="0" w:color="auto"/>
              <w:right w:val="single" w:sz="4" w:space="0" w:color="auto"/>
            </w:tcBorders>
            <w:shd w:val="clear" w:color="000000" w:fill="FFFFFF"/>
            <w:vAlign w:val="center"/>
          </w:tcPr>
          <w:p w:rsidR="00793B04" w:rsidRDefault="003E6063">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w:t>
            </w:r>
          </w:p>
        </w:tc>
      </w:tr>
      <w:tr w:rsidR="00793B04">
        <w:trPr>
          <w:trHeight w:val="641"/>
          <w:jc w:val="center"/>
        </w:trPr>
        <w:tc>
          <w:tcPr>
            <w:tcW w:w="1248" w:type="dxa"/>
            <w:vMerge/>
            <w:tcBorders>
              <w:top w:val="single" w:sz="4" w:space="0" w:color="auto"/>
              <w:left w:val="single" w:sz="4" w:space="0" w:color="auto"/>
              <w:bottom w:val="single" w:sz="4" w:space="0" w:color="auto"/>
              <w:right w:val="single" w:sz="4" w:space="0" w:color="auto"/>
            </w:tcBorders>
            <w:vAlign w:val="center"/>
          </w:tcPr>
          <w:p w:rsidR="00793B04" w:rsidRDefault="00793B04">
            <w:pPr>
              <w:spacing w:line="360" w:lineRule="exact"/>
              <w:rPr>
                <w:rFonts w:ascii="仿宋_GB2312" w:eastAsia="仿宋_GB2312" w:hAnsi="仿宋_GB2312" w:cs="仿宋_GB2312"/>
                <w:color w:val="000000"/>
                <w:sz w:val="28"/>
                <w:szCs w:val="28"/>
              </w:rPr>
            </w:pPr>
          </w:p>
        </w:tc>
        <w:tc>
          <w:tcPr>
            <w:tcW w:w="781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93B04" w:rsidRDefault="003E6063">
            <w:pPr>
              <w:spacing w:line="3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学院配备专职团干部；专职团干部积极参加团委组织的各项工作，无故缺席例会一次扣0.5分。</w:t>
            </w:r>
          </w:p>
        </w:tc>
        <w:tc>
          <w:tcPr>
            <w:tcW w:w="801" w:type="dxa"/>
            <w:tcBorders>
              <w:top w:val="single" w:sz="4" w:space="0" w:color="auto"/>
              <w:left w:val="single" w:sz="4" w:space="0" w:color="auto"/>
              <w:bottom w:val="single" w:sz="4" w:space="0" w:color="auto"/>
              <w:right w:val="single" w:sz="4" w:space="0" w:color="auto"/>
            </w:tcBorders>
            <w:shd w:val="clear" w:color="000000" w:fill="FFFFFF"/>
            <w:vAlign w:val="center"/>
          </w:tcPr>
          <w:p w:rsidR="00793B04" w:rsidRDefault="003E6063">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w:t>
            </w:r>
          </w:p>
        </w:tc>
      </w:tr>
      <w:tr w:rsidR="00793B04">
        <w:trPr>
          <w:trHeight w:val="961"/>
          <w:jc w:val="center"/>
        </w:trPr>
        <w:tc>
          <w:tcPr>
            <w:tcW w:w="1248" w:type="dxa"/>
            <w:vMerge/>
            <w:tcBorders>
              <w:top w:val="single" w:sz="4" w:space="0" w:color="auto"/>
              <w:left w:val="single" w:sz="4" w:space="0" w:color="auto"/>
              <w:bottom w:val="single" w:sz="4" w:space="0" w:color="auto"/>
              <w:right w:val="single" w:sz="4" w:space="0" w:color="auto"/>
            </w:tcBorders>
            <w:vAlign w:val="center"/>
          </w:tcPr>
          <w:p w:rsidR="00793B04" w:rsidRDefault="00793B04">
            <w:pPr>
              <w:spacing w:line="360" w:lineRule="exact"/>
              <w:rPr>
                <w:rFonts w:ascii="仿宋_GB2312" w:eastAsia="仿宋_GB2312" w:hAnsi="仿宋_GB2312" w:cs="仿宋_GB2312"/>
                <w:color w:val="000000"/>
                <w:sz w:val="28"/>
                <w:szCs w:val="28"/>
              </w:rPr>
            </w:pPr>
          </w:p>
        </w:tc>
        <w:tc>
          <w:tcPr>
            <w:tcW w:w="7813" w:type="dxa"/>
            <w:gridSpan w:val="2"/>
            <w:tcBorders>
              <w:top w:val="single" w:sz="4" w:space="0" w:color="auto"/>
              <w:left w:val="nil"/>
              <w:bottom w:val="single" w:sz="4" w:space="0" w:color="auto"/>
              <w:right w:val="single" w:sz="4" w:space="0" w:color="auto"/>
            </w:tcBorders>
            <w:shd w:val="clear" w:color="000000" w:fill="FFFFFF"/>
            <w:vAlign w:val="center"/>
          </w:tcPr>
          <w:p w:rsidR="00793B04" w:rsidRDefault="003E6063">
            <w:pPr>
              <w:spacing w:line="3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加强对学生组织的指导和管理，完善各学生组织的工作规章制度并严格执行；学生干部、学生组织无违纪、违反学校管理制度行为。</w:t>
            </w:r>
          </w:p>
        </w:tc>
        <w:tc>
          <w:tcPr>
            <w:tcW w:w="801" w:type="dxa"/>
            <w:tcBorders>
              <w:top w:val="single" w:sz="4" w:space="0" w:color="auto"/>
              <w:left w:val="nil"/>
              <w:bottom w:val="single" w:sz="4" w:space="0" w:color="auto"/>
              <w:right w:val="single" w:sz="4" w:space="0" w:color="auto"/>
            </w:tcBorders>
            <w:shd w:val="clear" w:color="000000" w:fill="FFFFFF"/>
            <w:vAlign w:val="center"/>
          </w:tcPr>
          <w:p w:rsidR="00793B04" w:rsidRDefault="003E6063">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w:t>
            </w:r>
          </w:p>
        </w:tc>
      </w:tr>
      <w:tr w:rsidR="00793B04">
        <w:trPr>
          <w:trHeight w:val="961"/>
          <w:jc w:val="center"/>
        </w:trPr>
        <w:tc>
          <w:tcPr>
            <w:tcW w:w="1248" w:type="dxa"/>
            <w:vMerge/>
            <w:tcBorders>
              <w:top w:val="nil"/>
              <w:left w:val="single" w:sz="4" w:space="0" w:color="auto"/>
              <w:bottom w:val="single" w:sz="4" w:space="0" w:color="auto"/>
              <w:right w:val="single" w:sz="4" w:space="0" w:color="auto"/>
            </w:tcBorders>
            <w:vAlign w:val="center"/>
          </w:tcPr>
          <w:p w:rsidR="00793B04" w:rsidRDefault="00793B04">
            <w:pPr>
              <w:spacing w:line="360" w:lineRule="exact"/>
              <w:rPr>
                <w:rFonts w:ascii="仿宋_GB2312" w:eastAsia="仿宋_GB2312" w:hAnsi="仿宋_GB2312" w:cs="仿宋_GB2312"/>
                <w:color w:val="000000"/>
                <w:sz w:val="28"/>
                <w:szCs w:val="28"/>
              </w:rPr>
            </w:pPr>
          </w:p>
        </w:tc>
        <w:tc>
          <w:tcPr>
            <w:tcW w:w="7813" w:type="dxa"/>
            <w:gridSpan w:val="2"/>
            <w:tcBorders>
              <w:top w:val="nil"/>
              <w:left w:val="nil"/>
              <w:bottom w:val="single" w:sz="4" w:space="0" w:color="auto"/>
              <w:right w:val="single" w:sz="4" w:space="0" w:color="auto"/>
            </w:tcBorders>
            <w:shd w:val="clear" w:color="000000" w:fill="FFFFFF"/>
            <w:vAlign w:val="center"/>
          </w:tcPr>
          <w:p w:rsidR="00793B04" w:rsidRDefault="003E6063">
            <w:pPr>
              <w:spacing w:line="3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在共青团系统的评奖评优中获得全国奖励的2分/项，自治区奖励的1分/项，市（校）内奖励的0.5分/项，按照比例分配名额的奖项不计入此分值。</w:t>
            </w:r>
          </w:p>
        </w:tc>
        <w:tc>
          <w:tcPr>
            <w:tcW w:w="801" w:type="dxa"/>
            <w:tcBorders>
              <w:top w:val="nil"/>
              <w:left w:val="nil"/>
              <w:bottom w:val="single" w:sz="4" w:space="0" w:color="auto"/>
              <w:right w:val="single" w:sz="4" w:space="0" w:color="auto"/>
            </w:tcBorders>
            <w:shd w:val="clear" w:color="000000" w:fill="FFFFFF"/>
            <w:vAlign w:val="center"/>
          </w:tcPr>
          <w:p w:rsidR="00793B04" w:rsidRDefault="003E6063">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w:t>
            </w:r>
          </w:p>
        </w:tc>
      </w:tr>
      <w:tr w:rsidR="00793B04">
        <w:trPr>
          <w:trHeight w:val="810"/>
          <w:jc w:val="center"/>
        </w:trPr>
        <w:tc>
          <w:tcPr>
            <w:tcW w:w="1248" w:type="dxa"/>
            <w:vMerge/>
            <w:tcBorders>
              <w:top w:val="nil"/>
              <w:left w:val="single" w:sz="4" w:space="0" w:color="auto"/>
              <w:bottom w:val="single" w:sz="4" w:space="0" w:color="auto"/>
              <w:right w:val="single" w:sz="4" w:space="0" w:color="auto"/>
            </w:tcBorders>
            <w:vAlign w:val="center"/>
          </w:tcPr>
          <w:p w:rsidR="00793B04" w:rsidRDefault="00793B04">
            <w:pPr>
              <w:spacing w:line="360" w:lineRule="exact"/>
              <w:rPr>
                <w:rFonts w:ascii="仿宋_GB2312" w:eastAsia="仿宋_GB2312" w:hAnsi="仿宋_GB2312" w:cs="仿宋_GB2312"/>
                <w:color w:val="000000"/>
                <w:sz w:val="28"/>
                <w:szCs w:val="28"/>
              </w:rPr>
            </w:pPr>
          </w:p>
        </w:tc>
        <w:tc>
          <w:tcPr>
            <w:tcW w:w="7813" w:type="dxa"/>
            <w:gridSpan w:val="2"/>
            <w:tcBorders>
              <w:top w:val="nil"/>
              <w:left w:val="nil"/>
              <w:bottom w:val="single" w:sz="4" w:space="0" w:color="auto"/>
              <w:right w:val="single" w:sz="4" w:space="0" w:color="auto"/>
            </w:tcBorders>
            <w:shd w:val="clear" w:color="000000" w:fill="FFFFFF"/>
            <w:vAlign w:val="center"/>
          </w:tcPr>
          <w:p w:rsidR="00793B04" w:rsidRDefault="003E6063">
            <w:pPr>
              <w:spacing w:line="3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在校学生会年终考核工作中排名1-5名加1分，6-10名加0.8分，11-15名加0.6分，16-20名加0.4分，21-25加0.2分，排在26名之后的不加分。</w:t>
            </w:r>
          </w:p>
        </w:tc>
        <w:tc>
          <w:tcPr>
            <w:tcW w:w="801" w:type="dxa"/>
            <w:tcBorders>
              <w:top w:val="nil"/>
              <w:left w:val="nil"/>
              <w:bottom w:val="single" w:sz="4" w:space="0" w:color="auto"/>
              <w:right w:val="single" w:sz="4" w:space="0" w:color="auto"/>
            </w:tcBorders>
            <w:shd w:val="clear" w:color="000000" w:fill="FFFFFF"/>
            <w:vAlign w:val="center"/>
          </w:tcPr>
          <w:p w:rsidR="00793B04" w:rsidRDefault="003E6063">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w:t>
            </w:r>
          </w:p>
        </w:tc>
      </w:tr>
      <w:tr w:rsidR="00793B04">
        <w:trPr>
          <w:trHeight w:val="1105"/>
          <w:jc w:val="center"/>
        </w:trPr>
        <w:tc>
          <w:tcPr>
            <w:tcW w:w="1248" w:type="dxa"/>
            <w:vMerge w:val="restart"/>
            <w:tcBorders>
              <w:top w:val="single" w:sz="4" w:space="0" w:color="auto"/>
              <w:left w:val="single" w:sz="4" w:space="0" w:color="auto"/>
              <w:right w:val="single" w:sz="4" w:space="0" w:color="auto"/>
            </w:tcBorders>
            <w:shd w:val="clear" w:color="000000" w:fill="FFFFFF"/>
            <w:vAlign w:val="center"/>
          </w:tcPr>
          <w:p w:rsidR="00793B04" w:rsidRDefault="003E6063">
            <w:pPr>
              <w:spacing w:line="3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思想引领工作（20分）</w:t>
            </w:r>
          </w:p>
        </w:tc>
        <w:tc>
          <w:tcPr>
            <w:tcW w:w="7813" w:type="dxa"/>
            <w:gridSpan w:val="2"/>
            <w:tcBorders>
              <w:top w:val="nil"/>
              <w:left w:val="nil"/>
              <w:bottom w:val="single" w:sz="4" w:space="0" w:color="auto"/>
              <w:right w:val="single" w:sz="4" w:space="0" w:color="auto"/>
            </w:tcBorders>
            <w:shd w:val="clear" w:color="000000" w:fill="FFFFFF"/>
            <w:vAlign w:val="center"/>
          </w:tcPr>
          <w:p w:rsidR="00793B04" w:rsidRDefault="003E6063">
            <w:pPr>
              <w:spacing w:line="3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学生思想政治教育工作有全年规划，注重宣传思想和意识形态工作，及时掌握学生思想动态，创造性开展思想引领工作，学生思想政治工作高效、稳定、有序开展。</w:t>
            </w:r>
          </w:p>
        </w:tc>
        <w:tc>
          <w:tcPr>
            <w:tcW w:w="801" w:type="dxa"/>
            <w:tcBorders>
              <w:top w:val="nil"/>
              <w:left w:val="nil"/>
              <w:bottom w:val="single" w:sz="4" w:space="0" w:color="auto"/>
              <w:right w:val="single" w:sz="4" w:space="0" w:color="auto"/>
            </w:tcBorders>
            <w:shd w:val="clear" w:color="000000" w:fill="FFFFFF"/>
            <w:vAlign w:val="center"/>
          </w:tcPr>
          <w:p w:rsidR="00793B04" w:rsidRDefault="003E6063">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w:t>
            </w:r>
          </w:p>
        </w:tc>
      </w:tr>
      <w:tr w:rsidR="00793B04">
        <w:trPr>
          <w:trHeight w:val="625"/>
          <w:jc w:val="center"/>
        </w:trPr>
        <w:tc>
          <w:tcPr>
            <w:tcW w:w="1248" w:type="dxa"/>
            <w:vMerge/>
            <w:tcBorders>
              <w:left w:val="single" w:sz="4" w:space="0" w:color="auto"/>
              <w:right w:val="single" w:sz="4" w:space="0" w:color="auto"/>
            </w:tcBorders>
            <w:shd w:val="clear" w:color="000000" w:fill="FFFFFF"/>
            <w:vAlign w:val="center"/>
          </w:tcPr>
          <w:p w:rsidR="00793B04" w:rsidRDefault="00793B04">
            <w:pPr>
              <w:spacing w:line="360" w:lineRule="exact"/>
              <w:rPr>
                <w:rFonts w:ascii="仿宋_GB2312" w:eastAsia="仿宋_GB2312" w:hAnsi="仿宋_GB2312" w:cs="仿宋_GB2312"/>
                <w:color w:val="000000"/>
                <w:sz w:val="28"/>
                <w:szCs w:val="28"/>
              </w:rPr>
            </w:pPr>
          </w:p>
        </w:tc>
        <w:tc>
          <w:tcPr>
            <w:tcW w:w="7813" w:type="dxa"/>
            <w:gridSpan w:val="2"/>
            <w:tcBorders>
              <w:top w:val="single" w:sz="4" w:space="0" w:color="auto"/>
              <w:left w:val="nil"/>
              <w:bottom w:val="single" w:sz="4" w:space="0" w:color="auto"/>
              <w:right w:val="single" w:sz="4" w:space="0" w:color="auto"/>
            </w:tcBorders>
            <w:shd w:val="clear" w:color="000000" w:fill="FFFFFF"/>
            <w:vAlign w:val="center"/>
          </w:tcPr>
          <w:p w:rsidR="00793B04" w:rsidRDefault="003E6063">
            <w:pPr>
              <w:spacing w:line="3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严格按照要求开展社会主义核心价值观主题宣传月系列活动。</w:t>
            </w:r>
          </w:p>
        </w:tc>
        <w:tc>
          <w:tcPr>
            <w:tcW w:w="801" w:type="dxa"/>
            <w:tcBorders>
              <w:top w:val="single" w:sz="4" w:space="0" w:color="auto"/>
              <w:left w:val="nil"/>
              <w:bottom w:val="single" w:sz="4" w:space="0" w:color="auto"/>
              <w:right w:val="single" w:sz="4" w:space="0" w:color="auto"/>
            </w:tcBorders>
            <w:shd w:val="clear" w:color="000000" w:fill="FFFFFF"/>
            <w:vAlign w:val="center"/>
          </w:tcPr>
          <w:p w:rsidR="00793B04" w:rsidRDefault="003E6063">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w:t>
            </w:r>
          </w:p>
        </w:tc>
      </w:tr>
      <w:tr w:rsidR="00793B04">
        <w:trPr>
          <w:trHeight w:val="205"/>
          <w:jc w:val="center"/>
        </w:trPr>
        <w:tc>
          <w:tcPr>
            <w:tcW w:w="1248" w:type="dxa"/>
            <w:vMerge/>
            <w:tcBorders>
              <w:left w:val="single" w:sz="4" w:space="0" w:color="auto"/>
              <w:right w:val="single" w:sz="4" w:space="0" w:color="auto"/>
            </w:tcBorders>
            <w:shd w:val="clear" w:color="000000" w:fill="FFFFFF"/>
            <w:vAlign w:val="center"/>
          </w:tcPr>
          <w:p w:rsidR="00793B04" w:rsidRDefault="00793B04">
            <w:pPr>
              <w:spacing w:line="360" w:lineRule="exact"/>
              <w:rPr>
                <w:rFonts w:ascii="仿宋_GB2312" w:eastAsia="仿宋_GB2312" w:hAnsi="仿宋_GB2312" w:cs="仿宋_GB2312"/>
                <w:color w:val="000000"/>
                <w:sz w:val="28"/>
                <w:szCs w:val="28"/>
              </w:rPr>
            </w:pPr>
          </w:p>
        </w:tc>
        <w:tc>
          <w:tcPr>
            <w:tcW w:w="7813" w:type="dxa"/>
            <w:gridSpan w:val="2"/>
            <w:tcBorders>
              <w:top w:val="single" w:sz="4" w:space="0" w:color="auto"/>
              <w:left w:val="nil"/>
              <w:bottom w:val="single" w:sz="4" w:space="0" w:color="auto"/>
              <w:right w:val="single" w:sz="4" w:space="0" w:color="auto"/>
            </w:tcBorders>
            <w:shd w:val="clear" w:color="000000" w:fill="FFFFFF"/>
            <w:vAlign w:val="center"/>
          </w:tcPr>
          <w:p w:rsidR="00793B04" w:rsidRDefault="003E6063">
            <w:pPr>
              <w:spacing w:line="3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所属团支部每年至少开展8次主题“团日活动”；常态化开展“四进四信”“北疆青年学习进行时”“与信仰对话”活动，效果良好。</w:t>
            </w:r>
          </w:p>
        </w:tc>
        <w:tc>
          <w:tcPr>
            <w:tcW w:w="801" w:type="dxa"/>
            <w:tcBorders>
              <w:top w:val="single" w:sz="4" w:space="0" w:color="auto"/>
              <w:left w:val="nil"/>
              <w:bottom w:val="single" w:sz="4" w:space="0" w:color="auto"/>
              <w:right w:val="single" w:sz="4" w:space="0" w:color="auto"/>
            </w:tcBorders>
            <w:shd w:val="clear" w:color="000000" w:fill="FFFFFF"/>
            <w:vAlign w:val="center"/>
          </w:tcPr>
          <w:p w:rsidR="00793B04" w:rsidRDefault="003E6063">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w:t>
            </w:r>
          </w:p>
        </w:tc>
      </w:tr>
      <w:tr w:rsidR="00793B04">
        <w:trPr>
          <w:trHeight w:val="695"/>
          <w:jc w:val="center"/>
        </w:trPr>
        <w:tc>
          <w:tcPr>
            <w:tcW w:w="1248" w:type="dxa"/>
            <w:vMerge/>
            <w:tcBorders>
              <w:left w:val="single" w:sz="4" w:space="0" w:color="auto"/>
              <w:right w:val="single" w:sz="4" w:space="0" w:color="auto"/>
            </w:tcBorders>
            <w:shd w:val="clear" w:color="000000" w:fill="FFFFFF"/>
            <w:vAlign w:val="center"/>
          </w:tcPr>
          <w:p w:rsidR="00793B04" w:rsidRDefault="00793B04">
            <w:pPr>
              <w:spacing w:line="360" w:lineRule="exact"/>
              <w:rPr>
                <w:rFonts w:ascii="仿宋_GB2312" w:eastAsia="仿宋_GB2312" w:hAnsi="仿宋_GB2312" w:cs="仿宋_GB2312"/>
                <w:color w:val="000000"/>
                <w:sz w:val="28"/>
                <w:szCs w:val="28"/>
              </w:rPr>
            </w:pPr>
          </w:p>
        </w:tc>
        <w:tc>
          <w:tcPr>
            <w:tcW w:w="1148" w:type="dxa"/>
            <w:vMerge w:val="restart"/>
            <w:tcBorders>
              <w:top w:val="single" w:sz="4" w:space="0" w:color="auto"/>
              <w:left w:val="nil"/>
              <w:right w:val="single" w:sz="4" w:space="0" w:color="auto"/>
            </w:tcBorders>
            <w:shd w:val="clear" w:color="000000" w:fill="FFFFFF"/>
            <w:vAlign w:val="center"/>
          </w:tcPr>
          <w:p w:rsidR="00793B04" w:rsidRDefault="003E6063">
            <w:pPr>
              <w:spacing w:line="3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“青年大学习”行动</w:t>
            </w:r>
          </w:p>
        </w:tc>
        <w:tc>
          <w:tcPr>
            <w:tcW w:w="6665" w:type="dxa"/>
            <w:tcBorders>
              <w:top w:val="single" w:sz="4" w:space="0" w:color="auto"/>
              <w:left w:val="single" w:sz="4" w:space="0" w:color="auto"/>
              <w:bottom w:val="single" w:sz="4" w:space="0" w:color="auto"/>
              <w:right w:val="single" w:sz="4" w:space="0" w:color="auto"/>
            </w:tcBorders>
            <w:shd w:val="clear" w:color="000000" w:fill="FFFFFF"/>
            <w:vAlign w:val="center"/>
          </w:tcPr>
          <w:p w:rsidR="00793B04" w:rsidRDefault="003E6063">
            <w:pPr>
              <w:spacing w:line="3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开展专题理论学习；开展基层团组织的集中性专题学习活动；面向团员青年开展宣讲交流活动；组建宣讲团开展宣讲交流活动；组织开展大讨论活动；开展答题活动或相关竞赛；撰写调查研究报告；以上任何一项活动未开展或没有活动记录的扣1分。</w:t>
            </w:r>
          </w:p>
        </w:tc>
        <w:tc>
          <w:tcPr>
            <w:tcW w:w="801" w:type="dxa"/>
            <w:tcBorders>
              <w:top w:val="single" w:sz="4" w:space="0" w:color="auto"/>
              <w:left w:val="nil"/>
              <w:bottom w:val="single" w:sz="4" w:space="0" w:color="auto"/>
              <w:right w:val="single" w:sz="4" w:space="0" w:color="auto"/>
            </w:tcBorders>
            <w:shd w:val="clear" w:color="000000" w:fill="FFFFFF"/>
            <w:vAlign w:val="center"/>
          </w:tcPr>
          <w:p w:rsidR="00793B04" w:rsidRDefault="003E6063">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w:t>
            </w:r>
          </w:p>
        </w:tc>
      </w:tr>
      <w:tr w:rsidR="00793B04">
        <w:trPr>
          <w:trHeight w:val="695"/>
          <w:jc w:val="center"/>
        </w:trPr>
        <w:tc>
          <w:tcPr>
            <w:tcW w:w="1248" w:type="dxa"/>
            <w:vMerge/>
            <w:tcBorders>
              <w:left w:val="single" w:sz="4" w:space="0" w:color="auto"/>
              <w:right w:val="single" w:sz="4" w:space="0" w:color="auto"/>
            </w:tcBorders>
            <w:shd w:val="clear" w:color="000000" w:fill="FFFFFF"/>
            <w:vAlign w:val="center"/>
          </w:tcPr>
          <w:p w:rsidR="00793B04" w:rsidRDefault="00793B04">
            <w:pPr>
              <w:spacing w:line="360" w:lineRule="exact"/>
              <w:rPr>
                <w:rFonts w:ascii="仿宋_GB2312" w:eastAsia="仿宋_GB2312" w:hAnsi="仿宋_GB2312" w:cs="仿宋_GB2312"/>
                <w:color w:val="000000"/>
                <w:sz w:val="28"/>
                <w:szCs w:val="28"/>
              </w:rPr>
            </w:pPr>
          </w:p>
        </w:tc>
        <w:tc>
          <w:tcPr>
            <w:tcW w:w="1148" w:type="dxa"/>
            <w:vMerge/>
            <w:tcBorders>
              <w:left w:val="nil"/>
              <w:right w:val="single" w:sz="4" w:space="0" w:color="auto"/>
            </w:tcBorders>
            <w:shd w:val="clear" w:color="000000" w:fill="FFFFFF"/>
            <w:vAlign w:val="center"/>
          </w:tcPr>
          <w:p w:rsidR="00793B04" w:rsidRDefault="00793B04">
            <w:pPr>
              <w:spacing w:line="360" w:lineRule="exact"/>
              <w:rPr>
                <w:rFonts w:ascii="仿宋_GB2312" w:eastAsia="仿宋_GB2312" w:hAnsi="仿宋_GB2312" w:cs="仿宋_GB2312"/>
                <w:color w:val="000000"/>
                <w:sz w:val="28"/>
                <w:szCs w:val="28"/>
              </w:rPr>
            </w:pPr>
          </w:p>
        </w:tc>
        <w:tc>
          <w:tcPr>
            <w:tcW w:w="6665" w:type="dxa"/>
            <w:tcBorders>
              <w:top w:val="single" w:sz="4" w:space="0" w:color="auto"/>
              <w:left w:val="single" w:sz="4" w:space="0" w:color="auto"/>
              <w:bottom w:val="single" w:sz="4" w:space="0" w:color="auto"/>
              <w:right w:val="single" w:sz="4" w:space="0" w:color="auto"/>
            </w:tcBorders>
            <w:shd w:val="clear" w:color="000000" w:fill="FFFFFF"/>
            <w:vAlign w:val="center"/>
          </w:tcPr>
          <w:p w:rsidR="00793B04" w:rsidRDefault="003E6063">
            <w:pPr>
              <w:spacing w:line="360" w:lineRule="exact"/>
              <w:ind w:left="6440" w:hangingChars="2300" w:hanging="644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利用学院团属媒体平台推送关于“青年大学习”的 </w:t>
            </w:r>
          </w:p>
          <w:p w:rsidR="00793B04" w:rsidRDefault="003E6063">
            <w:pPr>
              <w:spacing w:line="360" w:lineRule="exact"/>
              <w:ind w:left="6440" w:hangingChars="2300" w:hanging="644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学习文章，推出青年典型故事宣传文化产品 。                                                                                      </w:t>
            </w:r>
          </w:p>
        </w:tc>
        <w:tc>
          <w:tcPr>
            <w:tcW w:w="801" w:type="dxa"/>
            <w:tcBorders>
              <w:top w:val="single" w:sz="4" w:space="0" w:color="auto"/>
              <w:left w:val="nil"/>
              <w:bottom w:val="single" w:sz="4" w:space="0" w:color="auto"/>
              <w:right w:val="single" w:sz="4" w:space="0" w:color="auto"/>
            </w:tcBorders>
            <w:shd w:val="clear" w:color="000000" w:fill="FFFFFF"/>
            <w:vAlign w:val="center"/>
          </w:tcPr>
          <w:p w:rsidR="00793B04" w:rsidRDefault="003E6063">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w:t>
            </w:r>
          </w:p>
        </w:tc>
      </w:tr>
      <w:tr w:rsidR="00793B04">
        <w:trPr>
          <w:trHeight w:val="695"/>
          <w:jc w:val="center"/>
        </w:trPr>
        <w:tc>
          <w:tcPr>
            <w:tcW w:w="1248" w:type="dxa"/>
            <w:vMerge/>
            <w:tcBorders>
              <w:left w:val="single" w:sz="4" w:space="0" w:color="auto"/>
              <w:right w:val="single" w:sz="4" w:space="0" w:color="auto"/>
            </w:tcBorders>
            <w:shd w:val="clear" w:color="000000" w:fill="FFFFFF"/>
            <w:vAlign w:val="center"/>
          </w:tcPr>
          <w:p w:rsidR="00793B04" w:rsidRDefault="00793B04">
            <w:pPr>
              <w:spacing w:line="360" w:lineRule="exact"/>
              <w:rPr>
                <w:rFonts w:ascii="仿宋_GB2312" w:eastAsia="仿宋_GB2312" w:hAnsi="仿宋_GB2312" w:cs="仿宋_GB2312"/>
                <w:color w:val="000000"/>
                <w:sz w:val="28"/>
                <w:szCs w:val="28"/>
              </w:rPr>
            </w:pPr>
          </w:p>
        </w:tc>
        <w:tc>
          <w:tcPr>
            <w:tcW w:w="1148" w:type="dxa"/>
            <w:vMerge/>
            <w:tcBorders>
              <w:left w:val="nil"/>
              <w:right w:val="single" w:sz="4" w:space="0" w:color="auto"/>
            </w:tcBorders>
            <w:shd w:val="clear" w:color="000000" w:fill="FFFFFF"/>
            <w:vAlign w:val="center"/>
          </w:tcPr>
          <w:p w:rsidR="00793B04" w:rsidRDefault="00793B04">
            <w:pPr>
              <w:spacing w:line="360" w:lineRule="exact"/>
              <w:rPr>
                <w:rFonts w:ascii="仿宋_GB2312" w:eastAsia="仿宋_GB2312" w:hAnsi="仿宋_GB2312" w:cs="仿宋_GB2312"/>
                <w:color w:val="000000"/>
                <w:sz w:val="28"/>
                <w:szCs w:val="28"/>
              </w:rPr>
            </w:pPr>
          </w:p>
        </w:tc>
        <w:tc>
          <w:tcPr>
            <w:tcW w:w="6665" w:type="dxa"/>
            <w:tcBorders>
              <w:top w:val="single" w:sz="4" w:space="0" w:color="auto"/>
              <w:left w:val="single" w:sz="4" w:space="0" w:color="auto"/>
              <w:bottom w:val="single" w:sz="4" w:space="0" w:color="auto"/>
              <w:right w:val="single" w:sz="4" w:space="0" w:color="auto"/>
            </w:tcBorders>
            <w:shd w:val="clear" w:color="000000" w:fill="FFFFFF"/>
            <w:vAlign w:val="center"/>
          </w:tcPr>
          <w:p w:rsidR="00793B04" w:rsidRDefault="003E6063">
            <w:pPr>
              <w:spacing w:line="3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组织学院学生开展参观考察我区经济社会发展的大工程、大民生项目活动。</w:t>
            </w:r>
          </w:p>
        </w:tc>
        <w:tc>
          <w:tcPr>
            <w:tcW w:w="801" w:type="dxa"/>
            <w:tcBorders>
              <w:top w:val="single" w:sz="4" w:space="0" w:color="auto"/>
              <w:left w:val="nil"/>
              <w:bottom w:val="single" w:sz="4" w:space="0" w:color="auto"/>
              <w:right w:val="single" w:sz="4" w:space="0" w:color="auto"/>
            </w:tcBorders>
            <w:shd w:val="clear" w:color="000000" w:fill="FFFFFF"/>
            <w:vAlign w:val="center"/>
          </w:tcPr>
          <w:p w:rsidR="00793B04" w:rsidRDefault="003E6063">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w:t>
            </w:r>
          </w:p>
        </w:tc>
      </w:tr>
      <w:tr w:rsidR="00793B04">
        <w:trPr>
          <w:trHeight w:val="695"/>
          <w:jc w:val="center"/>
        </w:trPr>
        <w:tc>
          <w:tcPr>
            <w:tcW w:w="1248" w:type="dxa"/>
            <w:vMerge/>
            <w:tcBorders>
              <w:left w:val="single" w:sz="4" w:space="0" w:color="auto"/>
              <w:right w:val="single" w:sz="4" w:space="0" w:color="auto"/>
            </w:tcBorders>
            <w:shd w:val="clear" w:color="000000" w:fill="FFFFFF"/>
            <w:vAlign w:val="center"/>
          </w:tcPr>
          <w:p w:rsidR="00793B04" w:rsidRDefault="00793B04">
            <w:pPr>
              <w:spacing w:line="360" w:lineRule="exact"/>
              <w:rPr>
                <w:rFonts w:ascii="仿宋_GB2312" w:eastAsia="仿宋_GB2312" w:hAnsi="仿宋_GB2312" w:cs="仿宋_GB2312"/>
                <w:color w:val="000000"/>
                <w:sz w:val="28"/>
                <w:szCs w:val="28"/>
              </w:rPr>
            </w:pPr>
          </w:p>
        </w:tc>
        <w:tc>
          <w:tcPr>
            <w:tcW w:w="1148" w:type="dxa"/>
            <w:vMerge/>
            <w:tcBorders>
              <w:left w:val="nil"/>
              <w:bottom w:val="single" w:sz="4" w:space="0" w:color="auto"/>
              <w:right w:val="single" w:sz="4" w:space="0" w:color="auto"/>
            </w:tcBorders>
            <w:shd w:val="clear" w:color="000000" w:fill="FFFFFF"/>
            <w:vAlign w:val="center"/>
          </w:tcPr>
          <w:p w:rsidR="00793B04" w:rsidRDefault="00793B04">
            <w:pPr>
              <w:spacing w:line="360" w:lineRule="exact"/>
              <w:rPr>
                <w:rFonts w:ascii="仿宋_GB2312" w:eastAsia="仿宋_GB2312" w:hAnsi="仿宋_GB2312" w:cs="仿宋_GB2312"/>
                <w:color w:val="000000"/>
                <w:sz w:val="28"/>
                <w:szCs w:val="28"/>
              </w:rPr>
            </w:pPr>
          </w:p>
        </w:tc>
        <w:tc>
          <w:tcPr>
            <w:tcW w:w="6665" w:type="dxa"/>
            <w:tcBorders>
              <w:top w:val="single" w:sz="4" w:space="0" w:color="auto"/>
              <w:left w:val="single" w:sz="4" w:space="0" w:color="auto"/>
              <w:bottom w:val="single" w:sz="4" w:space="0" w:color="auto"/>
              <w:right w:val="single" w:sz="4" w:space="0" w:color="auto"/>
            </w:tcBorders>
            <w:shd w:val="clear" w:color="000000" w:fill="FFFFFF"/>
            <w:vAlign w:val="center"/>
          </w:tcPr>
          <w:p w:rsidR="00793B04" w:rsidRDefault="003E6063">
            <w:pPr>
              <w:spacing w:line="3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组织学院青年学生参加深入基层一线的实践活动。</w:t>
            </w:r>
          </w:p>
        </w:tc>
        <w:tc>
          <w:tcPr>
            <w:tcW w:w="801" w:type="dxa"/>
            <w:tcBorders>
              <w:top w:val="single" w:sz="4" w:space="0" w:color="auto"/>
              <w:left w:val="nil"/>
              <w:bottom w:val="single" w:sz="4" w:space="0" w:color="auto"/>
              <w:right w:val="single" w:sz="4" w:space="0" w:color="auto"/>
            </w:tcBorders>
            <w:shd w:val="clear" w:color="000000" w:fill="FFFFFF"/>
            <w:vAlign w:val="center"/>
          </w:tcPr>
          <w:p w:rsidR="00793B04" w:rsidRDefault="003E6063">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w:t>
            </w:r>
          </w:p>
        </w:tc>
      </w:tr>
      <w:tr w:rsidR="00793B04">
        <w:trPr>
          <w:trHeight w:val="130"/>
          <w:jc w:val="center"/>
        </w:trPr>
        <w:tc>
          <w:tcPr>
            <w:tcW w:w="1248" w:type="dxa"/>
            <w:vMerge/>
            <w:tcBorders>
              <w:left w:val="single" w:sz="4" w:space="0" w:color="auto"/>
              <w:right w:val="single" w:sz="4" w:space="0" w:color="auto"/>
            </w:tcBorders>
            <w:shd w:val="clear" w:color="000000" w:fill="FFFFFF"/>
            <w:vAlign w:val="center"/>
          </w:tcPr>
          <w:p w:rsidR="00793B04" w:rsidRDefault="00793B04">
            <w:pPr>
              <w:spacing w:line="360" w:lineRule="exact"/>
              <w:rPr>
                <w:rFonts w:ascii="仿宋_GB2312" w:eastAsia="仿宋_GB2312" w:hAnsi="仿宋_GB2312" w:cs="仿宋_GB2312"/>
                <w:color w:val="000000"/>
                <w:sz w:val="28"/>
                <w:szCs w:val="28"/>
              </w:rPr>
            </w:pPr>
          </w:p>
        </w:tc>
        <w:tc>
          <w:tcPr>
            <w:tcW w:w="7813" w:type="dxa"/>
            <w:gridSpan w:val="2"/>
            <w:tcBorders>
              <w:top w:val="single" w:sz="4" w:space="0" w:color="auto"/>
              <w:left w:val="nil"/>
              <w:bottom w:val="single" w:sz="4" w:space="0" w:color="auto"/>
              <w:right w:val="single" w:sz="4" w:space="0" w:color="auto"/>
            </w:tcBorders>
            <w:shd w:val="clear" w:color="000000" w:fill="FFFFFF"/>
            <w:vAlign w:val="center"/>
          </w:tcPr>
          <w:p w:rsidR="00793B04" w:rsidRDefault="003E6063">
            <w:pPr>
              <w:spacing w:line="3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充分利用重要纪念日及其他重要活动的契机，动员组织团支部广泛开展主题团日活动和各种形式的主题教育活动，申请或承办校级示范团日活动每场加0.5分。</w:t>
            </w:r>
          </w:p>
        </w:tc>
        <w:tc>
          <w:tcPr>
            <w:tcW w:w="801" w:type="dxa"/>
            <w:tcBorders>
              <w:top w:val="single" w:sz="4" w:space="0" w:color="auto"/>
              <w:left w:val="nil"/>
              <w:bottom w:val="single" w:sz="4" w:space="0" w:color="auto"/>
              <w:right w:val="single" w:sz="4" w:space="0" w:color="auto"/>
            </w:tcBorders>
            <w:shd w:val="clear" w:color="000000" w:fill="FFFFFF"/>
            <w:vAlign w:val="center"/>
          </w:tcPr>
          <w:p w:rsidR="00793B04" w:rsidRDefault="003E6063">
            <w:pPr>
              <w:spacing w:line="360" w:lineRule="exact"/>
              <w:ind w:firstLineChars="100" w:firstLine="2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w:t>
            </w:r>
          </w:p>
        </w:tc>
      </w:tr>
      <w:tr w:rsidR="00793B04">
        <w:trPr>
          <w:trHeight w:val="130"/>
          <w:jc w:val="center"/>
        </w:trPr>
        <w:tc>
          <w:tcPr>
            <w:tcW w:w="1248" w:type="dxa"/>
            <w:vMerge/>
            <w:tcBorders>
              <w:left w:val="single" w:sz="4" w:space="0" w:color="auto"/>
              <w:bottom w:val="single" w:sz="4" w:space="0" w:color="auto"/>
              <w:right w:val="single" w:sz="4" w:space="0" w:color="auto"/>
            </w:tcBorders>
            <w:shd w:val="clear" w:color="000000" w:fill="FFFFFF"/>
            <w:vAlign w:val="center"/>
          </w:tcPr>
          <w:p w:rsidR="00793B04" w:rsidRDefault="00793B04">
            <w:pPr>
              <w:spacing w:line="360" w:lineRule="exact"/>
              <w:rPr>
                <w:rFonts w:ascii="仿宋_GB2312" w:eastAsia="仿宋_GB2312" w:hAnsi="仿宋_GB2312" w:cs="仿宋_GB2312"/>
                <w:color w:val="000000"/>
                <w:sz w:val="28"/>
                <w:szCs w:val="28"/>
              </w:rPr>
            </w:pPr>
          </w:p>
        </w:tc>
        <w:tc>
          <w:tcPr>
            <w:tcW w:w="7813" w:type="dxa"/>
            <w:gridSpan w:val="2"/>
            <w:tcBorders>
              <w:top w:val="single" w:sz="4" w:space="0" w:color="auto"/>
              <w:left w:val="nil"/>
              <w:bottom w:val="single" w:sz="4" w:space="0" w:color="auto"/>
              <w:right w:val="single" w:sz="4" w:space="0" w:color="auto"/>
            </w:tcBorders>
            <w:shd w:val="clear" w:color="000000" w:fill="FFFFFF"/>
            <w:vAlign w:val="center"/>
          </w:tcPr>
          <w:p w:rsidR="00793B04" w:rsidRDefault="003E6063">
            <w:pPr>
              <w:spacing w:line="3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按要求规范开展“我的肩膀能挑--多重的担子？”主题讨论及实践活动暨首届大学生文化艺术活动月的系列活动，未开展1项扣1分，扣分不封顶。</w:t>
            </w:r>
          </w:p>
        </w:tc>
        <w:tc>
          <w:tcPr>
            <w:tcW w:w="801" w:type="dxa"/>
            <w:tcBorders>
              <w:top w:val="single" w:sz="4" w:space="0" w:color="auto"/>
              <w:left w:val="nil"/>
              <w:bottom w:val="single" w:sz="4" w:space="0" w:color="auto"/>
              <w:right w:val="single" w:sz="4" w:space="0" w:color="auto"/>
            </w:tcBorders>
            <w:shd w:val="clear" w:color="000000" w:fill="FFFFFF"/>
            <w:vAlign w:val="center"/>
          </w:tcPr>
          <w:p w:rsidR="00793B04" w:rsidRDefault="003E6063">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w:t>
            </w:r>
          </w:p>
        </w:tc>
      </w:tr>
      <w:tr w:rsidR="00793B04">
        <w:trPr>
          <w:trHeight w:val="1233"/>
          <w:jc w:val="center"/>
        </w:trPr>
        <w:tc>
          <w:tcPr>
            <w:tcW w:w="12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93B04" w:rsidRDefault="003E6063">
            <w:pPr>
              <w:spacing w:line="3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lastRenderedPageBreak/>
              <w:t>社会实践活动（8分）</w:t>
            </w:r>
          </w:p>
        </w:tc>
        <w:tc>
          <w:tcPr>
            <w:tcW w:w="781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93B04" w:rsidRDefault="003E6063">
            <w:pPr>
              <w:spacing w:line="3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学院暑期社会实践活动机制健全，有经费保障、实践基地、考核总结与表彰，无安全责任事故发生；学院每增加一支实践团队加0.5分。</w:t>
            </w:r>
          </w:p>
        </w:tc>
        <w:tc>
          <w:tcPr>
            <w:tcW w:w="801" w:type="dxa"/>
            <w:tcBorders>
              <w:top w:val="single" w:sz="4" w:space="0" w:color="auto"/>
              <w:left w:val="single" w:sz="4" w:space="0" w:color="auto"/>
              <w:bottom w:val="single" w:sz="4" w:space="0" w:color="auto"/>
              <w:right w:val="single" w:sz="4" w:space="0" w:color="auto"/>
            </w:tcBorders>
            <w:shd w:val="clear" w:color="000000" w:fill="FFFFFF"/>
            <w:vAlign w:val="center"/>
          </w:tcPr>
          <w:p w:rsidR="00793B04" w:rsidRDefault="003E6063">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w:t>
            </w:r>
          </w:p>
        </w:tc>
      </w:tr>
      <w:tr w:rsidR="00793B04">
        <w:trPr>
          <w:trHeight w:val="1130"/>
          <w:jc w:val="center"/>
        </w:trPr>
        <w:tc>
          <w:tcPr>
            <w:tcW w:w="1248" w:type="dxa"/>
            <w:vMerge/>
            <w:tcBorders>
              <w:top w:val="single" w:sz="4" w:space="0" w:color="auto"/>
              <w:left w:val="single" w:sz="4" w:space="0" w:color="auto"/>
              <w:bottom w:val="single" w:sz="4" w:space="0" w:color="auto"/>
              <w:right w:val="single" w:sz="4" w:space="0" w:color="auto"/>
            </w:tcBorders>
            <w:vAlign w:val="center"/>
          </w:tcPr>
          <w:p w:rsidR="00793B04" w:rsidRDefault="00793B04">
            <w:pPr>
              <w:spacing w:line="360" w:lineRule="exact"/>
              <w:rPr>
                <w:rFonts w:ascii="仿宋_GB2312" w:eastAsia="仿宋_GB2312" w:hAnsi="仿宋_GB2312" w:cs="仿宋_GB2312"/>
                <w:color w:val="000000"/>
                <w:sz w:val="28"/>
                <w:szCs w:val="28"/>
              </w:rPr>
            </w:pPr>
          </w:p>
        </w:tc>
        <w:tc>
          <w:tcPr>
            <w:tcW w:w="781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93B04" w:rsidRDefault="003E6063">
            <w:pPr>
              <w:spacing w:line="3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在校级社会实践成果评比中，获得优秀组织奖3分，十佳志愿者服务队加2.5分，优秀志愿者服务队1分。</w:t>
            </w:r>
          </w:p>
        </w:tc>
        <w:tc>
          <w:tcPr>
            <w:tcW w:w="801" w:type="dxa"/>
            <w:tcBorders>
              <w:top w:val="single" w:sz="4" w:space="0" w:color="auto"/>
              <w:left w:val="single" w:sz="4" w:space="0" w:color="auto"/>
              <w:bottom w:val="single" w:sz="4" w:space="0" w:color="auto"/>
              <w:right w:val="single" w:sz="4" w:space="0" w:color="auto"/>
            </w:tcBorders>
            <w:shd w:val="clear" w:color="000000" w:fill="FFFFFF"/>
            <w:vAlign w:val="center"/>
          </w:tcPr>
          <w:p w:rsidR="00793B04" w:rsidRDefault="003E6063">
            <w:pPr>
              <w:spacing w:line="360" w:lineRule="exact"/>
              <w:jc w:val="center"/>
              <w:rPr>
                <w:rFonts w:ascii="仿宋_GB2312" w:eastAsia="仿宋_GB2312" w:hAnsi="仿宋_GB2312" w:cs="仿宋_GB2312"/>
                <w:b/>
                <w:color w:val="000000" w:themeColor="text1"/>
                <w:sz w:val="28"/>
                <w:szCs w:val="28"/>
              </w:rPr>
            </w:pPr>
            <w:r>
              <w:rPr>
                <w:rFonts w:ascii="仿宋_GB2312" w:eastAsia="仿宋_GB2312" w:hAnsi="仿宋_GB2312" w:cs="仿宋_GB2312" w:hint="eastAsia"/>
                <w:color w:val="000000"/>
                <w:sz w:val="28"/>
                <w:szCs w:val="28"/>
              </w:rPr>
              <w:t>3</w:t>
            </w:r>
          </w:p>
        </w:tc>
      </w:tr>
      <w:tr w:rsidR="00793B04">
        <w:trPr>
          <w:trHeight w:val="855"/>
          <w:jc w:val="center"/>
        </w:trPr>
        <w:tc>
          <w:tcPr>
            <w:tcW w:w="1248" w:type="dxa"/>
            <w:vMerge/>
            <w:tcBorders>
              <w:top w:val="single" w:sz="4" w:space="0" w:color="auto"/>
              <w:left w:val="single" w:sz="4" w:space="0" w:color="auto"/>
              <w:bottom w:val="single" w:sz="4" w:space="0" w:color="auto"/>
              <w:right w:val="single" w:sz="4" w:space="0" w:color="auto"/>
            </w:tcBorders>
            <w:vAlign w:val="center"/>
          </w:tcPr>
          <w:p w:rsidR="00793B04" w:rsidRDefault="00793B04">
            <w:pPr>
              <w:spacing w:line="360" w:lineRule="exact"/>
              <w:rPr>
                <w:rFonts w:ascii="仿宋_GB2312" w:eastAsia="仿宋_GB2312" w:hAnsi="仿宋_GB2312" w:cs="仿宋_GB2312"/>
                <w:color w:val="000000"/>
                <w:sz w:val="28"/>
                <w:szCs w:val="28"/>
              </w:rPr>
            </w:pPr>
          </w:p>
        </w:tc>
        <w:tc>
          <w:tcPr>
            <w:tcW w:w="781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93B04" w:rsidRDefault="003E6063">
            <w:pPr>
              <w:spacing w:line="3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社会实践活动开展情况：获得全国奖励或立项的，每项计2分；获得自治区奖励或立项的，每项计1分。</w:t>
            </w:r>
          </w:p>
        </w:tc>
        <w:tc>
          <w:tcPr>
            <w:tcW w:w="801" w:type="dxa"/>
            <w:tcBorders>
              <w:top w:val="single" w:sz="4" w:space="0" w:color="auto"/>
              <w:left w:val="single" w:sz="4" w:space="0" w:color="auto"/>
              <w:bottom w:val="single" w:sz="4" w:space="0" w:color="auto"/>
              <w:right w:val="single" w:sz="4" w:space="0" w:color="auto"/>
            </w:tcBorders>
            <w:shd w:val="clear" w:color="000000" w:fill="FFFFFF"/>
            <w:vAlign w:val="center"/>
          </w:tcPr>
          <w:p w:rsidR="00793B04" w:rsidRDefault="003E6063">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w:t>
            </w:r>
          </w:p>
        </w:tc>
      </w:tr>
      <w:tr w:rsidR="00793B04">
        <w:trPr>
          <w:trHeight w:val="1035"/>
          <w:jc w:val="center"/>
        </w:trPr>
        <w:tc>
          <w:tcPr>
            <w:tcW w:w="1248" w:type="dxa"/>
            <w:vMerge/>
            <w:tcBorders>
              <w:top w:val="single" w:sz="4" w:space="0" w:color="auto"/>
              <w:left w:val="single" w:sz="4" w:space="0" w:color="auto"/>
              <w:bottom w:val="single" w:sz="4" w:space="0" w:color="auto"/>
              <w:right w:val="single" w:sz="4" w:space="0" w:color="auto"/>
            </w:tcBorders>
            <w:vAlign w:val="center"/>
          </w:tcPr>
          <w:p w:rsidR="00793B04" w:rsidRDefault="00793B04">
            <w:pPr>
              <w:spacing w:line="360" w:lineRule="exact"/>
              <w:rPr>
                <w:rFonts w:ascii="仿宋_GB2312" w:eastAsia="仿宋_GB2312" w:hAnsi="仿宋_GB2312" w:cs="仿宋_GB2312"/>
                <w:color w:val="000000"/>
                <w:sz w:val="28"/>
                <w:szCs w:val="28"/>
              </w:rPr>
            </w:pPr>
          </w:p>
        </w:tc>
        <w:tc>
          <w:tcPr>
            <w:tcW w:w="7813" w:type="dxa"/>
            <w:gridSpan w:val="2"/>
            <w:tcBorders>
              <w:top w:val="single" w:sz="4" w:space="0" w:color="auto"/>
              <w:left w:val="nil"/>
              <w:bottom w:val="single" w:sz="4" w:space="0" w:color="auto"/>
              <w:right w:val="single" w:sz="4" w:space="0" w:color="auto"/>
            </w:tcBorders>
            <w:shd w:val="clear" w:color="000000" w:fill="FFFFFF"/>
            <w:vAlign w:val="center"/>
          </w:tcPr>
          <w:p w:rsidR="00793B04" w:rsidRDefault="003E6063">
            <w:pPr>
              <w:spacing w:line="3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在社会实践基地或志愿服务基地连续开展活动加0.5分，增加一个社会实践或志愿服务基地加1分。</w:t>
            </w:r>
          </w:p>
        </w:tc>
        <w:tc>
          <w:tcPr>
            <w:tcW w:w="801" w:type="dxa"/>
            <w:tcBorders>
              <w:top w:val="single" w:sz="4" w:space="0" w:color="auto"/>
              <w:left w:val="nil"/>
              <w:bottom w:val="single" w:sz="4" w:space="0" w:color="auto"/>
              <w:right w:val="single" w:sz="4" w:space="0" w:color="auto"/>
            </w:tcBorders>
            <w:shd w:val="clear" w:color="000000" w:fill="FFFFFF"/>
            <w:vAlign w:val="center"/>
          </w:tcPr>
          <w:p w:rsidR="00793B04" w:rsidRDefault="003E6063">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w:t>
            </w:r>
          </w:p>
        </w:tc>
      </w:tr>
      <w:tr w:rsidR="00793B04">
        <w:trPr>
          <w:trHeight w:val="1360"/>
          <w:jc w:val="center"/>
        </w:trPr>
        <w:tc>
          <w:tcPr>
            <w:tcW w:w="12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93B04" w:rsidRDefault="003E6063">
            <w:pPr>
              <w:spacing w:line="3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志愿服务活动（7分）</w:t>
            </w:r>
          </w:p>
        </w:tc>
        <w:tc>
          <w:tcPr>
            <w:tcW w:w="781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93B04" w:rsidRDefault="003E6063">
            <w:pPr>
              <w:spacing w:line="3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志愿服务工作有队伍、有活动、有制度、有目标，定期组织开展志愿服务培训工作；依托“5+N志愿服务活动”，常态化组织学生开展志愿服务活动，社会反响良好，活动有记录。</w:t>
            </w:r>
          </w:p>
        </w:tc>
        <w:tc>
          <w:tcPr>
            <w:tcW w:w="801" w:type="dxa"/>
            <w:tcBorders>
              <w:top w:val="single" w:sz="4" w:space="0" w:color="auto"/>
              <w:left w:val="single" w:sz="4" w:space="0" w:color="auto"/>
              <w:bottom w:val="single" w:sz="4" w:space="0" w:color="auto"/>
              <w:right w:val="single" w:sz="4" w:space="0" w:color="auto"/>
            </w:tcBorders>
            <w:shd w:val="clear" w:color="000000" w:fill="FFFFFF"/>
            <w:vAlign w:val="center"/>
          </w:tcPr>
          <w:p w:rsidR="00793B04" w:rsidRDefault="003E6063">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w:t>
            </w:r>
          </w:p>
        </w:tc>
      </w:tr>
      <w:tr w:rsidR="00793B04">
        <w:trPr>
          <w:trHeight w:val="1310"/>
          <w:jc w:val="center"/>
        </w:trPr>
        <w:tc>
          <w:tcPr>
            <w:tcW w:w="1248" w:type="dxa"/>
            <w:vMerge/>
            <w:tcBorders>
              <w:top w:val="single" w:sz="4" w:space="0" w:color="auto"/>
              <w:left w:val="single" w:sz="4" w:space="0" w:color="auto"/>
              <w:bottom w:val="single" w:sz="4" w:space="0" w:color="auto"/>
              <w:right w:val="single" w:sz="4" w:space="0" w:color="auto"/>
            </w:tcBorders>
            <w:vAlign w:val="center"/>
          </w:tcPr>
          <w:p w:rsidR="00793B04" w:rsidRDefault="00793B04">
            <w:pPr>
              <w:spacing w:line="360" w:lineRule="exact"/>
              <w:rPr>
                <w:rFonts w:ascii="仿宋_GB2312" w:eastAsia="仿宋_GB2312" w:hAnsi="仿宋_GB2312" w:cs="仿宋_GB2312"/>
                <w:color w:val="000000"/>
                <w:sz w:val="28"/>
                <w:szCs w:val="28"/>
              </w:rPr>
            </w:pPr>
          </w:p>
        </w:tc>
        <w:tc>
          <w:tcPr>
            <w:tcW w:w="781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93B04" w:rsidRDefault="003E6063">
            <w:pPr>
              <w:spacing w:line="3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参加由校团委组织的校内、外志愿服务活动；代表学校参加或主动对接并参加校外公益服务活动（需提前在校团委报备），每次加0.5分。</w:t>
            </w:r>
          </w:p>
        </w:tc>
        <w:tc>
          <w:tcPr>
            <w:tcW w:w="801" w:type="dxa"/>
            <w:tcBorders>
              <w:top w:val="single" w:sz="4" w:space="0" w:color="auto"/>
              <w:left w:val="single" w:sz="4" w:space="0" w:color="auto"/>
              <w:bottom w:val="single" w:sz="4" w:space="0" w:color="auto"/>
              <w:right w:val="single" w:sz="4" w:space="0" w:color="auto"/>
            </w:tcBorders>
            <w:shd w:val="clear" w:color="000000" w:fill="FFFFFF"/>
            <w:vAlign w:val="center"/>
          </w:tcPr>
          <w:p w:rsidR="00793B04" w:rsidRDefault="003E6063">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w:t>
            </w:r>
          </w:p>
        </w:tc>
      </w:tr>
      <w:tr w:rsidR="00793B04">
        <w:trPr>
          <w:trHeight w:val="1055"/>
          <w:jc w:val="center"/>
        </w:trPr>
        <w:tc>
          <w:tcPr>
            <w:tcW w:w="1248" w:type="dxa"/>
            <w:vMerge/>
            <w:tcBorders>
              <w:top w:val="single" w:sz="4" w:space="0" w:color="auto"/>
              <w:left w:val="single" w:sz="4" w:space="0" w:color="auto"/>
              <w:bottom w:val="single" w:sz="4" w:space="0" w:color="auto"/>
              <w:right w:val="single" w:sz="4" w:space="0" w:color="auto"/>
            </w:tcBorders>
            <w:vAlign w:val="center"/>
          </w:tcPr>
          <w:p w:rsidR="00793B04" w:rsidRDefault="00793B04">
            <w:pPr>
              <w:spacing w:line="360" w:lineRule="exact"/>
              <w:rPr>
                <w:rFonts w:ascii="仿宋_GB2312" w:eastAsia="仿宋_GB2312" w:hAnsi="仿宋_GB2312" w:cs="仿宋_GB2312"/>
                <w:color w:val="000000"/>
                <w:sz w:val="28"/>
                <w:szCs w:val="28"/>
              </w:rPr>
            </w:pPr>
          </w:p>
        </w:tc>
        <w:tc>
          <w:tcPr>
            <w:tcW w:w="781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93B04" w:rsidRDefault="003E6063">
            <w:pPr>
              <w:spacing w:line="3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积极组织动员学院毕业生参与大学生志愿服务西部计划，入选一人加0.2分。</w:t>
            </w:r>
          </w:p>
        </w:tc>
        <w:tc>
          <w:tcPr>
            <w:tcW w:w="801" w:type="dxa"/>
            <w:tcBorders>
              <w:top w:val="single" w:sz="4" w:space="0" w:color="auto"/>
              <w:left w:val="single" w:sz="4" w:space="0" w:color="auto"/>
              <w:bottom w:val="single" w:sz="4" w:space="0" w:color="auto"/>
              <w:right w:val="single" w:sz="4" w:space="0" w:color="auto"/>
            </w:tcBorders>
            <w:shd w:val="clear" w:color="000000" w:fill="FFFFFF"/>
            <w:vAlign w:val="center"/>
          </w:tcPr>
          <w:p w:rsidR="00793B04" w:rsidRDefault="003E6063">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w:t>
            </w:r>
          </w:p>
        </w:tc>
      </w:tr>
      <w:tr w:rsidR="00793B04">
        <w:trPr>
          <w:trHeight w:val="965"/>
          <w:jc w:val="center"/>
        </w:trPr>
        <w:tc>
          <w:tcPr>
            <w:tcW w:w="12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93B04" w:rsidRDefault="00793B04">
            <w:pPr>
              <w:spacing w:line="360" w:lineRule="exact"/>
              <w:rPr>
                <w:rFonts w:ascii="仿宋_GB2312" w:eastAsia="仿宋_GB2312" w:hAnsi="仿宋_GB2312" w:cs="仿宋_GB2312"/>
                <w:color w:val="000000"/>
                <w:sz w:val="28"/>
                <w:szCs w:val="28"/>
              </w:rPr>
            </w:pPr>
          </w:p>
          <w:p w:rsidR="00793B04" w:rsidRDefault="003E6063">
            <w:pPr>
              <w:spacing w:line="3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学生科技创新与创业活动</w:t>
            </w:r>
          </w:p>
          <w:p w:rsidR="00793B04" w:rsidRDefault="003E6063">
            <w:pPr>
              <w:spacing w:line="3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（10分）</w:t>
            </w:r>
          </w:p>
        </w:tc>
        <w:tc>
          <w:tcPr>
            <w:tcW w:w="7813" w:type="dxa"/>
            <w:gridSpan w:val="2"/>
            <w:tcBorders>
              <w:top w:val="single" w:sz="4" w:space="0" w:color="auto"/>
              <w:left w:val="nil"/>
              <w:bottom w:val="single" w:sz="4" w:space="0" w:color="auto"/>
              <w:right w:val="single" w:sz="4" w:space="0" w:color="auto"/>
            </w:tcBorders>
            <w:shd w:val="clear" w:color="000000" w:fill="FFFFFF"/>
            <w:vAlign w:val="center"/>
          </w:tcPr>
          <w:p w:rsidR="00793B04" w:rsidRDefault="003E6063">
            <w:pPr>
              <w:spacing w:line="3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配备专门指导教师，建立激励制度，积极组织学院任课教师指导学生科技创新活动。</w:t>
            </w:r>
          </w:p>
        </w:tc>
        <w:tc>
          <w:tcPr>
            <w:tcW w:w="801" w:type="dxa"/>
            <w:tcBorders>
              <w:top w:val="single" w:sz="4" w:space="0" w:color="auto"/>
              <w:left w:val="nil"/>
              <w:bottom w:val="single" w:sz="4" w:space="0" w:color="auto"/>
              <w:right w:val="single" w:sz="4" w:space="0" w:color="auto"/>
            </w:tcBorders>
            <w:shd w:val="clear" w:color="000000" w:fill="FFFFFF"/>
            <w:vAlign w:val="center"/>
          </w:tcPr>
          <w:p w:rsidR="00793B04" w:rsidRDefault="003E6063">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w:t>
            </w:r>
          </w:p>
        </w:tc>
      </w:tr>
      <w:tr w:rsidR="00793B04">
        <w:trPr>
          <w:trHeight w:val="2040"/>
          <w:jc w:val="center"/>
        </w:trPr>
        <w:tc>
          <w:tcPr>
            <w:tcW w:w="1248" w:type="dxa"/>
            <w:vMerge/>
            <w:tcBorders>
              <w:top w:val="single" w:sz="4" w:space="0" w:color="auto"/>
              <w:left w:val="single" w:sz="4" w:space="0" w:color="auto"/>
              <w:bottom w:val="single" w:sz="4" w:space="0" w:color="auto"/>
              <w:right w:val="single" w:sz="4" w:space="0" w:color="auto"/>
            </w:tcBorders>
            <w:vAlign w:val="center"/>
          </w:tcPr>
          <w:p w:rsidR="00793B04" w:rsidRDefault="00793B04">
            <w:pPr>
              <w:spacing w:line="360" w:lineRule="exact"/>
              <w:rPr>
                <w:rFonts w:ascii="仿宋_GB2312" w:eastAsia="仿宋_GB2312" w:hAnsi="仿宋_GB2312" w:cs="仿宋_GB2312"/>
                <w:color w:val="000000"/>
                <w:sz w:val="28"/>
                <w:szCs w:val="28"/>
              </w:rPr>
            </w:pPr>
          </w:p>
        </w:tc>
        <w:tc>
          <w:tcPr>
            <w:tcW w:w="7813" w:type="dxa"/>
            <w:gridSpan w:val="2"/>
            <w:tcBorders>
              <w:top w:val="nil"/>
              <w:left w:val="nil"/>
              <w:bottom w:val="single" w:sz="4" w:space="0" w:color="auto"/>
              <w:right w:val="single" w:sz="4" w:space="0" w:color="auto"/>
            </w:tcBorders>
            <w:shd w:val="clear" w:color="000000" w:fill="FFFFFF"/>
            <w:vAlign w:val="center"/>
          </w:tcPr>
          <w:p w:rsidR="00793B04" w:rsidRDefault="003E6063">
            <w:pPr>
              <w:spacing w:line="3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参加“挑战杯”、“互联网+”、“创青春”等科技类竞赛，获得全国最高等级奖项的计6分，按照排名依次递减1分；获得自治区级最高等级奖项的计4分，按照排名依次递减1分。（同赛事同一项目只取最高分值，不可累加）。</w:t>
            </w:r>
          </w:p>
        </w:tc>
        <w:tc>
          <w:tcPr>
            <w:tcW w:w="801" w:type="dxa"/>
            <w:tcBorders>
              <w:top w:val="nil"/>
              <w:left w:val="nil"/>
              <w:bottom w:val="single" w:sz="4" w:space="0" w:color="auto"/>
              <w:right w:val="single" w:sz="4" w:space="0" w:color="auto"/>
            </w:tcBorders>
            <w:shd w:val="clear" w:color="000000" w:fill="FFFFFF"/>
            <w:vAlign w:val="center"/>
          </w:tcPr>
          <w:p w:rsidR="00793B04" w:rsidRDefault="003E6063">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6</w:t>
            </w:r>
          </w:p>
        </w:tc>
      </w:tr>
      <w:tr w:rsidR="00793B04">
        <w:trPr>
          <w:trHeight w:val="1170"/>
          <w:jc w:val="center"/>
        </w:trPr>
        <w:tc>
          <w:tcPr>
            <w:tcW w:w="1248" w:type="dxa"/>
            <w:vMerge/>
            <w:tcBorders>
              <w:top w:val="single" w:sz="4" w:space="0" w:color="auto"/>
              <w:left w:val="single" w:sz="4" w:space="0" w:color="auto"/>
              <w:bottom w:val="single" w:sz="4" w:space="0" w:color="auto"/>
              <w:right w:val="single" w:sz="4" w:space="0" w:color="auto"/>
            </w:tcBorders>
            <w:vAlign w:val="center"/>
          </w:tcPr>
          <w:p w:rsidR="00793B04" w:rsidRDefault="00793B04">
            <w:pPr>
              <w:spacing w:line="360" w:lineRule="exact"/>
              <w:rPr>
                <w:rFonts w:ascii="仿宋_GB2312" w:eastAsia="仿宋_GB2312" w:hAnsi="仿宋_GB2312" w:cs="仿宋_GB2312"/>
                <w:color w:val="000000"/>
                <w:sz w:val="28"/>
                <w:szCs w:val="28"/>
              </w:rPr>
            </w:pPr>
          </w:p>
        </w:tc>
        <w:tc>
          <w:tcPr>
            <w:tcW w:w="7813" w:type="dxa"/>
            <w:gridSpan w:val="2"/>
            <w:tcBorders>
              <w:top w:val="nil"/>
              <w:left w:val="nil"/>
              <w:bottom w:val="single" w:sz="4" w:space="0" w:color="auto"/>
              <w:right w:val="single" w:sz="4" w:space="0" w:color="auto"/>
            </w:tcBorders>
            <w:shd w:val="clear" w:color="auto" w:fill="auto"/>
            <w:vAlign w:val="center"/>
          </w:tcPr>
          <w:p w:rsidR="00793B04" w:rsidRDefault="003E6063">
            <w:pPr>
              <w:spacing w:line="3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定期举办学生科技创新创业竞赛和创新创业类讲座，每举办1场全院性竞赛加1分。</w:t>
            </w:r>
          </w:p>
        </w:tc>
        <w:tc>
          <w:tcPr>
            <w:tcW w:w="801" w:type="dxa"/>
            <w:tcBorders>
              <w:top w:val="nil"/>
              <w:left w:val="nil"/>
              <w:bottom w:val="single" w:sz="4" w:space="0" w:color="auto"/>
              <w:right w:val="single" w:sz="4" w:space="0" w:color="auto"/>
            </w:tcBorders>
            <w:shd w:val="clear" w:color="000000" w:fill="FFFFFF"/>
            <w:vAlign w:val="center"/>
          </w:tcPr>
          <w:p w:rsidR="00793B04" w:rsidRDefault="003E6063">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w:t>
            </w:r>
          </w:p>
        </w:tc>
      </w:tr>
      <w:tr w:rsidR="00793B04">
        <w:trPr>
          <w:trHeight w:val="1136"/>
          <w:jc w:val="center"/>
        </w:trPr>
        <w:tc>
          <w:tcPr>
            <w:tcW w:w="12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93B04" w:rsidRDefault="00793B04">
            <w:pPr>
              <w:spacing w:line="360" w:lineRule="exact"/>
              <w:rPr>
                <w:rFonts w:ascii="仿宋_GB2312" w:eastAsia="仿宋_GB2312" w:hAnsi="仿宋_GB2312" w:cs="仿宋_GB2312"/>
                <w:color w:val="000000"/>
                <w:sz w:val="28"/>
                <w:szCs w:val="28"/>
              </w:rPr>
            </w:pPr>
          </w:p>
          <w:p w:rsidR="00793B04" w:rsidRDefault="003E6063">
            <w:pPr>
              <w:spacing w:line="3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校园文化建设（14分）</w:t>
            </w:r>
          </w:p>
        </w:tc>
        <w:tc>
          <w:tcPr>
            <w:tcW w:w="781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93B04" w:rsidRDefault="003E6063">
            <w:pPr>
              <w:spacing w:line="40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学院团委积极参与校园文化活动项目建设，每承办一个项目或活动，经项目验收合格，每项目加1分。</w:t>
            </w:r>
          </w:p>
        </w:tc>
        <w:tc>
          <w:tcPr>
            <w:tcW w:w="801" w:type="dxa"/>
            <w:tcBorders>
              <w:top w:val="nil"/>
              <w:left w:val="nil"/>
              <w:bottom w:val="single" w:sz="4" w:space="0" w:color="auto"/>
              <w:right w:val="single" w:sz="4" w:space="0" w:color="auto"/>
            </w:tcBorders>
            <w:shd w:val="clear" w:color="000000" w:fill="FFFFFF"/>
            <w:vAlign w:val="center"/>
          </w:tcPr>
          <w:p w:rsidR="00793B04" w:rsidRDefault="003E6063">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w:t>
            </w:r>
          </w:p>
        </w:tc>
      </w:tr>
      <w:tr w:rsidR="00793B04">
        <w:trPr>
          <w:trHeight w:val="1394"/>
          <w:jc w:val="center"/>
        </w:trPr>
        <w:tc>
          <w:tcPr>
            <w:tcW w:w="1248" w:type="dxa"/>
            <w:vMerge/>
            <w:tcBorders>
              <w:top w:val="single" w:sz="4" w:space="0" w:color="auto"/>
              <w:left w:val="single" w:sz="4" w:space="0" w:color="auto"/>
              <w:bottom w:val="single" w:sz="4" w:space="0" w:color="auto"/>
              <w:right w:val="single" w:sz="4" w:space="0" w:color="auto"/>
            </w:tcBorders>
            <w:vAlign w:val="center"/>
          </w:tcPr>
          <w:p w:rsidR="00793B04" w:rsidRDefault="00793B04">
            <w:pPr>
              <w:spacing w:line="360" w:lineRule="exact"/>
              <w:rPr>
                <w:rFonts w:ascii="仿宋_GB2312" w:eastAsia="仿宋_GB2312" w:hAnsi="仿宋_GB2312" w:cs="仿宋_GB2312"/>
                <w:color w:val="000000"/>
                <w:sz w:val="28"/>
                <w:szCs w:val="28"/>
              </w:rPr>
            </w:pPr>
          </w:p>
        </w:tc>
        <w:tc>
          <w:tcPr>
            <w:tcW w:w="781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93B04" w:rsidRDefault="003E6063">
            <w:pPr>
              <w:spacing w:line="40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推进学院“一院一品”建设，打造至少1项具有学院专业特色结合紧密的校园文化品牌活动，每年按期开展活动，覆盖面广、影响力大。</w:t>
            </w:r>
          </w:p>
        </w:tc>
        <w:tc>
          <w:tcPr>
            <w:tcW w:w="801" w:type="dxa"/>
            <w:tcBorders>
              <w:top w:val="nil"/>
              <w:left w:val="nil"/>
              <w:bottom w:val="single" w:sz="4" w:space="0" w:color="auto"/>
              <w:right w:val="single" w:sz="4" w:space="0" w:color="auto"/>
            </w:tcBorders>
            <w:shd w:val="clear" w:color="000000" w:fill="FFFFFF"/>
            <w:vAlign w:val="center"/>
          </w:tcPr>
          <w:p w:rsidR="00793B04" w:rsidRDefault="003E6063">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w:t>
            </w:r>
          </w:p>
        </w:tc>
      </w:tr>
      <w:tr w:rsidR="00793B04">
        <w:trPr>
          <w:trHeight w:val="1964"/>
          <w:jc w:val="center"/>
        </w:trPr>
        <w:tc>
          <w:tcPr>
            <w:tcW w:w="1248" w:type="dxa"/>
            <w:vMerge/>
            <w:tcBorders>
              <w:top w:val="single" w:sz="4" w:space="0" w:color="auto"/>
              <w:left w:val="single" w:sz="4" w:space="0" w:color="auto"/>
              <w:bottom w:val="single" w:sz="4" w:space="0" w:color="auto"/>
              <w:right w:val="single" w:sz="4" w:space="0" w:color="auto"/>
            </w:tcBorders>
            <w:vAlign w:val="center"/>
          </w:tcPr>
          <w:p w:rsidR="00793B04" w:rsidRDefault="00793B04">
            <w:pPr>
              <w:spacing w:line="360" w:lineRule="exact"/>
              <w:rPr>
                <w:rFonts w:ascii="仿宋_GB2312" w:eastAsia="仿宋_GB2312" w:hAnsi="仿宋_GB2312" w:cs="仿宋_GB2312"/>
                <w:color w:val="000000"/>
                <w:sz w:val="28"/>
                <w:szCs w:val="28"/>
              </w:rPr>
            </w:pPr>
          </w:p>
        </w:tc>
        <w:tc>
          <w:tcPr>
            <w:tcW w:w="781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93B04" w:rsidRDefault="003E6063">
            <w:pPr>
              <w:spacing w:line="40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注重校园文化建设，结合学院特色定期开展丰富多彩的文化艺术、体育等校园文化活动，学院文艺氛围浓厚；代表学校参加1次自治区级以上校园文化活动的加2分；推荐学院文艺节目参加校级演出每节目加1分。</w:t>
            </w:r>
          </w:p>
        </w:tc>
        <w:tc>
          <w:tcPr>
            <w:tcW w:w="801" w:type="dxa"/>
            <w:tcBorders>
              <w:top w:val="nil"/>
              <w:left w:val="nil"/>
              <w:bottom w:val="single" w:sz="4" w:space="0" w:color="auto"/>
              <w:right w:val="single" w:sz="4" w:space="0" w:color="auto"/>
            </w:tcBorders>
            <w:shd w:val="clear" w:color="000000" w:fill="FFFFFF"/>
            <w:vAlign w:val="center"/>
          </w:tcPr>
          <w:p w:rsidR="00793B04" w:rsidRDefault="003E6063">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w:t>
            </w:r>
          </w:p>
        </w:tc>
      </w:tr>
      <w:tr w:rsidR="00793B04">
        <w:trPr>
          <w:trHeight w:val="833"/>
          <w:jc w:val="center"/>
        </w:trPr>
        <w:tc>
          <w:tcPr>
            <w:tcW w:w="1248" w:type="dxa"/>
            <w:vMerge/>
            <w:tcBorders>
              <w:top w:val="single" w:sz="4" w:space="0" w:color="auto"/>
              <w:left w:val="single" w:sz="4" w:space="0" w:color="auto"/>
              <w:right w:val="single" w:sz="4" w:space="0" w:color="auto"/>
            </w:tcBorders>
            <w:vAlign w:val="center"/>
          </w:tcPr>
          <w:p w:rsidR="00793B04" w:rsidRDefault="00793B04">
            <w:pPr>
              <w:spacing w:line="360" w:lineRule="exact"/>
              <w:rPr>
                <w:rFonts w:ascii="仿宋_GB2312" w:eastAsia="仿宋_GB2312" w:hAnsi="仿宋_GB2312" w:cs="仿宋_GB2312"/>
                <w:color w:val="000000"/>
                <w:sz w:val="28"/>
                <w:szCs w:val="28"/>
              </w:rPr>
            </w:pPr>
          </w:p>
        </w:tc>
        <w:tc>
          <w:tcPr>
            <w:tcW w:w="781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93B04" w:rsidRDefault="003E6063">
            <w:pPr>
              <w:spacing w:line="40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在“大学生艺术展演”“全国好声音”等重要赛事中获得重大突破。</w:t>
            </w:r>
          </w:p>
        </w:tc>
        <w:tc>
          <w:tcPr>
            <w:tcW w:w="801" w:type="dxa"/>
            <w:tcBorders>
              <w:top w:val="single" w:sz="4" w:space="0" w:color="auto"/>
              <w:left w:val="single" w:sz="4" w:space="0" w:color="auto"/>
              <w:bottom w:val="single" w:sz="4" w:space="0" w:color="auto"/>
              <w:right w:val="single" w:sz="4" w:space="0" w:color="auto"/>
            </w:tcBorders>
            <w:shd w:val="clear" w:color="000000" w:fill="FFFFFF"/>
            <w:vAlign w:val="center"/>
          </w:tcPr>
          <w:p w:rsidR="00793B04" w:rsidRDefault="003E6063">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w:t>
            </w:r>
          </w:p>
        </w:tc>
      </w:tr>
      <w:tr w:rsidR="00793B04">
        <w:trPr>
          <w:trHeight w:val="974"/>
          <w:jc w:val="center"/>
        </w:trPr>
        <w:tc>
          <w:tcPr>
            <w:tcW w:w="1248" w:type="dxa"/>
            <w:vMerge/>
            <w:tcBorders>
              <w:left w:val="single" w:sz="4" w:space="0" w:color="auto"/>
              <w:right w:val="single" w:sz="4" w:space="0" w:color="auto"/>
            </w:tcBorders>
            <w:vAlign w:val="center"/>
          </w:tcPr>
          <w:p w:rsidR="00793B04" w:rsidRDefault="00793B04">
            <w:pPr>
              <w:spacing w:line="360" w:lineRule="exact"/>
              <w:rPr>
                <w:rFonts w:ascii="仿宋_GB2312" w:eastAsia="仿宋_GB2312" w:hAnsi="仿宋_GB2312" w:cs="仿宋_GB2312"/>
                <w:color w:val="000000"/>
                <w:sz w:val="28"/>
                <w:szCs w:val="28"/>
              </w:rPr>
            </w:pPr>
          </w:p>
        </w:tc>
        <w:tc>
          <w:tcPr>
            <w:tcW w:w="7813" w:type="dxa"/>
            <w:gridSpan w:val="2"/>
            <w:tcBorders>
              <w:top w:val="single" w:sz="4" w:space="0" w:color="auto"/>
              <w:left w:val="nil"/>
              <w:bottom w:val="single" w:sz="4" w:space="0" w:color="auto"/>
              <w:right w:val="single" w:sz="4" w:space="0" w:color="auto"/>
            </w:tcBorders>
            <w:shd w:val="clear" w:color="000000" w:fill="FFFFFF"/>
            <w:vAlign w:val="center"/>
          </w:tcPr>
          <w:p w:rsidR="00793B04" w:rsidRDefault="003E6063">
            <w:pPr>
              <w:spacing w:line="40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学院学生社团的登记、注册、日常管理、活动审批监督和注销等工作规范，院级社团考核结果优秀。</w:t>
            </w:r>
          </w:p>
        </w:tc>
        <w:tc>
          <w:tcPr>
            <w:tcW w:w="801" w:type="dxa"/>
            <w:tcBorders>
              <w:top w:val="single" w:sz="4" w:space="0" w:color="auto"/>
              <w:left w:val="nil"/>
              <w:bottom w:val="single" w:sz="4" w:space="0" w:color="auto"/>
              <w:right w:val="single" w:sz="4" w:space="0" w:color="auto"/>
            </w:tcBorders>
            <w:shd w:val="clear" w:color="000000" w:fill="FFFFFF"/>
            <w:vAlign w:val="center"/>
          </w:tcPr>
          <w:p w:rsidR="00793B04" w:rsidRDefault="003E6063">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w:t>
            </w:r>
          </w:p>
        </w:tc>
      </w:tr>
      <w:tr w:rsidR="00793B04">
        <w:trPr>
          <w:trHeight w:val="998"/>
          <w:jc w:val="center"/>
        </w:trPr>
        <w:tc>
          <w:tcPr>
            <w:tcW w:w="1248" w:type="dxa"/>
            <w:vMerge/>
            <w:tcBorders>
              <w:left w:val="single" w:sz="4" w:space="0" w:color="auto"/>
              <w:right w:val="single" w:sz="4" w:space="0" w:color="auto"/>
            </w:tcBorders>
            <w:vAlign w:val="center"/>
          </w:tcPr>
          <w:p w:rsidR="00793B04" w:rsidRDefault="00793B04">
            <w:pPr>
              <w:spacing w:line="360" w:lineRule="exact"/>
              <w:rPr>
                <w:rFonts w:ascii="仿宋_GB2312" w:eastAsia="仿宋_GB2312" w:hAnsi="仿宋_GB2312" w:cs="仿宋_GB2312"/>
                <w:color w:val="000000"/>
                <w:sz w:val="28"/>
                <w:szCs w:val="28"/>
              </w:rPr>
            </w:pPr>
          </w:p>
        </w:tc>
        <w:tc>
          <w:tcPr>
            <w:tcW w:w="7813" w:type="dxa"/>
            <w:gridSpan w:val="2"/>
            <w:tcBorders>
              <w:top w:val="nil"/>
              <w:left w:val="nil"/>
              <w:bottom w:val="single" w:sz="4" w:space="0" w:color="auto"/>
              <w:right w:val="single" w:sz="4" w:space="0" w:color="auto"/>
            </w:tcBorders>
            <w:shd w:val="clear" w:color="000000" w:fill="FFFFFF"/>
            <w:vAlign w:val="center"/>
          </w:tcPr>
          <w:p w:rsidR="00793B04" w:rsidRDefault="003E6063">
            <w:pPr>
              <w:spacing w:line="40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学院教师担任校级、院级学生社团指导教师，并常态化指导学生社团开展活动。</w:t>
            </w:r>
          </w:p>
        </w:tc>
        <w:tc>
          <w:tcPr>
            <w:tcW w:w="801" w:type="dxa"/>
            <w:tcBorders>
              <w:top w:val="nil"/>
              <w:left w:val="nil"/>
              <w:bottom w:val="single" w:sz="4" w:space="0" w:color="auto"/>
              <w:right w:val="single" w:sz="4" w:space="0" w:color="auto"/>
            </w:tcBorders>
            <w:shd w:val="clear" w:color="000000" w:fill="FFFFFF"/>
            <w:vAlign w:val="center"/>
          </w:tcPr>
          <w:p w:rsidR="00793B04" w:rsidRDefault="003E6063">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w:t>
            </w:r>
          </w:p>
        </w:tc>
      </w:tr>
      <w:tr w:rsidR="00793B04">
        <w:trPr>
          <w:trHeight w:val="585"/>
          <w:jc w:val="center"/>
        </w:trPr>
        <w:tc>
          <w:tcPr>
            <w:tcW w:w="1248" w:type="dxa"/>
            <w:vMerge/>
            <w:tcBorders>
              <w:left w:val="single" w:sz="4" w:space="0" w:color="auto"/>
              <w:bottom w:val="single" w:sz="4" w:space="0" w:color="auto"/>
              <w:right w:val="single" w:sz="4" w:space="0" w:color="auto"/>
            </w:tcBorders>
            <w:vAlign w:val="center"/>
          </w:tcPr>
          <w:p w:rsidR="00793B04" w:rsidRDefault="00793B04">
            <w:pPr>
              <w:spacing w:line="360" w:lineRule="exact"/>
              <w:rPr>
                <w:rFonts w:ascii="仿宋_GB2312" w:eastAsia="仿宋_GB2312" w:hAnsi="仿宋_GB2312" w:cs="仿宋_GB2312"/>
                <w:color w:val="000000"/>
                <w:sz w:val="28"/>
                <w:szCs w:val="28"/>
              </w:rPr>
            </w:pPr>
          </w:p>
        </w:tc>
        <w:tc>
          <w:tcPr>
            <w:tcW w:w="7813" w:type="dxa"/>
            <w:gridSpan w:val="2"/>
            <w:tcBorders>
              <w:top w:val="nil"/>
              <w:left w:val="nil"/>
              <w:bottom w:val="single" w:sz="4" w:space="0" w:color="auto"/>
              <w:right w:val="single" w:sz="4" w:space="0" w:color="auto"/>
            </w:tcBorders>
            <w:shd w:val="clear" w:color="000000" w:fill="FFFFFF"/>
            <w:vAlign w:val="center"/>
          </w:tcPr>
          <w:p w:rsidR="00793B04" w:rsidRDefault="003E6063">
            <w:pPr>
              <w:spacing w:line="40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学院积极组织学生参加校运会开闭幕式文艺表演。</w:t>
            </w:r>
          </w:p>
        </w:tc>
        <w:tc>
          <w:tcPr>
            <w:tcW w:w="801" w:type="dxa"/>
            <w:tcBorders>
              <w:top w:val="nil"/>
              <w:left w:val="nil"/>
              <w:bottom w:val="single" w:sz="4" w:space="0" w:color="auto"/>
              <w:right w:val="single" w:sz="4" w:space="0" w:color="auto"/>
            </w:tcBorders>
            <w:shd w:val="clear" w:color="000000" w:fill="FFFFFF"/>
            <w:vAlign w:val="center"/>
          </w:tcPr>
          <w:p w:rsidR="00793B04" w:rsidRDefault="003E6063">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w:t>
            </w:r>
          </w:p>
        </w:tc>
      </w:tr>
      <w:tr w:rsidR="00793B04">
        <w:trPr>
          <w:trHeight w:val="909"/>
          <w:jc w:val="center"/>
        </w:trPr>
        <w:tc>
          <w:tcPr>
            <w:tcW w:w="1248" w:type="dxa"/>
            <w:vMerge/>
            <w:tcBorders>
              <w:left w:val="single" w:sz="4" w:space="0" w:color="auto"/>
              <w:bottom w:val="single" w:sz="4" w:space="0" w:color="auto"/>
              <w:right w:val="single" w:sz="4" w:space="0" w:color="auto"/>
            </w:tcBorders>
            <w:vAlign w:val="center"/>
          </w:tcPr>
          <w:p w:rsidR="00793B04" w:rsidRDefault="00793B04">
            <w:pPr>
              <w:spacing w:line="360" w:lineRule="exact"/>
              <w:rPr>
                <w:rFonts w:ascii="仿宋_GB2312" w:eastAsia="仿宋_GB2312" w:hAnsi="仿宋_GB2312" w:cs="仿宋_GB2312"/>
                <w:color w:val="000000"/>
                <w:sz w:val="28"/>
                <w:szCs w:val="28"/>
              </w:rPr>
            </w:pPr>
          </w:p>
        </w:tc>
        <w:tc>
          <w:tcPr>
            <w:tcW w:w="7813" w:type="dxa"/>
            <w:gridSpan w:val="2"/>
            <w:tcBorders>
              <w:top w:val="single" w:sz="4" w:space="0" w:color="auto"/>
              <w:left w:val="nil"/>
              <w:bottom w:val="single" w:sz="4" w:space="0" w:color="auto"/>
              <w:right w:val="single" w:sz="4" w:space="0" w:color="auto"/>
            </w:tcBorders>
            <w:shd w:val="clear" w:color="000000" w:fill="FFFFFF"/>
            <w:vAlign w:val="center"/>
          </w:tcPr>
          <w:p w:rsidR="00793B04" w:rsidRDefault="003E6063">
            <w:pPr>
              <w:spacing w:line="40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动员组织学院学生参加十项校级品牌活动，活动中获得一等奖加2分，以下依次递减0.2分。</w:t>
            </w:r>
          </w:p>
        </w:tc>
        <w:tc>
          <w:tcPr>
            <w:tcW w:w="801" w:type="dxa"/>
            <w:tcBorders>
              <w:top w:val="single" w:sz="4" w:space="0" w:color="auto"/>
              <w:left w:val="nil"/>
              <w:bottom w:val="single" w:sz="4" w:space="0" w:color="auto"/>
              <w:right w:val="single" w:sz="4" w:space="0" w:color="auto"/>
            </w:tcBorders>
            <w:shd w:val="clear" w:color="000000" w:fill="FFFFFF"/>
            <w:vAlign w:val="center"/>
          </w:tcPr>
          <w:p w:rsidR="00793B04" w:rsidRDefault="003E6063">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w:t>
            </w:r>
          </w:p>
        </w:tc>
      </w:tr>
      <w:tr w:rsidR="00793B04">
        <w:trPr>
          <w:trHeight w:val="1033"/>
          <w:jc w:val="center"/>
        </w:trPr>
        <w:tc>
          <w:tcPr>
            <w:tcW w:w="1248" w:type="dxa"/>
            <w:vMerge w:val="restart"/>
            <w:tcBorders>
              <w:left w:val="single" w:sz="4" w:space="0" w:color="auto"/>
              <w:right w:val="single" w:sz="4" w:space="0" w:color="auto"/>
            </w:tcBorders>
            <w:vAlign w:val="center"/>
          </w:tcPr>
          <w:p w:rsidR="00793B04" w:rsidRDefault="003E6063">
            <w:pPr>
              <w:spacing w:line="3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权益服务工作（5分）</w:t>
            </w:r>
          </w:p>
        </w:tc>
        <w:tc>
          <w:tcPr>
            <w:tcW w:w="7813" w:type="dxa"/>
            <w:gridSpan w:val="2"/>
            <w:tcBorders>
              <w:top w:val="nil"/>
              <w:left w:val="nil"/>
              <w:bottom w:val="single" w:sz="4" w:space="0" w:color="auto"/>
              <w:right w:val="single" w:sz="4" w:space="0" w:color="auto"/>
            </w:tcBorders>
            <w:shd w:val="clear" w:color="000000" w:fill="FFFFFF"/>
            <w:vAlign w:val="center"/>
          </w:tcPr>
          <w:p w:rsidR="00793B04" w:rsidRDefault="003E6063">
            <w:pPr>
              <w:spacing w:line="40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关注青年学生的学习、生活状况，深入调查研究青年学生的意见和要求，反映青年呼声，回应青年诉求。</w:t>
            </w:r>
          </w:p>
        </w:tc>
        <w:tc>
          <w:tcPr>
            <w:tcW w:w="801" w:type="dxa"/>
            <w:tcBorders>
              <w:top w:val="nil"/>
              <w:left w:val="nil"/>
              <w:bottom w:val="single" w:sz="4" w:space="0" w:color="auto"/>
              <w:right w:val="single" w:sz="4" w:space="0" w:color="auto"/>
            </w:tcBorders>
            <w:shd w:val="clear" w:color="000000" w:fill="FFFFFF"/>
            <w:vAlign w:val="center"/>
          </w:tcPr>
          <w:p w:rsidR="00793B04" w:rsidRDefault="003E6063">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w:t>
            </w:r>
          </w:p>
        </w:tc>
      </w:tr>
      <w:tr w:rsidR="00793B04">
        <w:trPr>
          <w:trHeight w:val="987"/>
          <w:jc w:val="center"/>
        </w:trPr>
        <w:tc>
          <w:tcPr>
            <w:tcW w:w="1248" w:type="dxa"/>
            <w:vMerge/>
            <w:tcBorders>
              <w:left w:val="single" w:sz="4" w:space="0" w:color="auto"/>
              <w:right w:val="single" w:sz="4" w:space="0" w:color="auto"/>
            </w:tcBorders>
            <w:vAlign w:val="center"/>
          </w:tcPr>
          <w:p w:rsidR="00793B04" w:rsidRDefault="00793B04">
            <w:pPr>
              <w:spacing w:line="360" w:lineRule="exact"/>
              <w:rPr>
                <w:rFonts w:ascii="仿宋_GB2312" w:eastAsia="仿宋_GB2312" w:hAnsi="仿宋_GB2312" w:cs="仿宋_GB2312"/>
                <w:color w:val="000000"/>
                <w:sz w:val="28"/>
                <w:szCs w:val="28"/>
              </w:rPr>
            </w:pPr>
          </w:p>
        </w:tc>
        <w:tc>
          <w:tcPr>
            <w:tcW w:w="7813" w:type="dxa"/>
            <w:gridSpan w:val="2"/>
            <w:tcBorders>
              <w:top w:val="single" w:sz="4" w:space="0" w:color="auto"/>
              <w:left w:val="nil"/>
              <w:bottom w:val="single" w:sz="4" w:space="0" w:color="auto"/>
              <w:right w:val="single" w:sz="4" w:space="0" w:color="auto"/>
            </w:tcBorders>
            <w:shd w:val="clear" w:color="000000" w:fill="FFFFFF"/>
            <w:vAlign w:val="center"/>
          </w:tcPr>
          <w:p w:rsidR="00793B04" w:rsidRDefault="003E6063">
            <w:pPr>
              <w:spacing w:line="40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通过开展法律进校园、与青年学生面对面、心理咨询等形式为学生提供法律、心理服务和权益个案服务。</w:t>
            </w:r>
          </w:p>
        </w:tc>
        <w:tc>
          <w:tcPr>
            <w:tcW w:w="801" w:type="dxa"/>
            <w:tcBorders>
              <w:top w:val="single" w:sz="4" w:space="0" w:color="auto"/>
              <w:left w:val="nil"/>
              <w:bottom w:val="single" w:sz="4" w:space="0" w:color="auto"/>
              <w:right w:val="single" w:sz="4" w:space="0" w:color="auto"/>
            </w:tcBorders>
            <w:shd w:val="clear" w:color="000000" w:fill="FFFFFF"/>
            <w:vAlign w:val="center"/>
          </w:tcPr>
          <w:p w:rsidR="00793B04" w:rsidRDefault="003E6063">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w:t>
            </w:r>
          </w:p>
        </w:tc>
      </w:tr>
      <w:tr w:rsidR="00793B04">
        <w:trPr>
          <w:trHeight w:val="660"/>
          <w:jc w:val="center"/>
        </w:trPr>
        <w:tc>
          <w:tcPr>
            <w:tcW w:w="1248" w:type="dxa"/>
            <w:vMerge/>
            <w:tcBorders>
              <w:left w:val="single" w:sz="4" w:space="0" w:color="auto"/>
              <w:bottom w:val="single" w:sz="4" w:space="0" w:color="auto"/>
              <w:right w:val="single" w:sz="4" w:space="0" w:color="auto"/>
            </w:tcBorders>
            <w:vAlign w:val="center"/>
          </w:tcPr>
          <w:p w:rsidR="00793B04" w:rsidRDefault="00793B04">
            <w:pPr>
              <w:spacing w:line="360" w:lineRule="exact"/>
              <w:rPr>
                <w:rFonts w:ascii="仿宋_GB2312" w:eastAsia="仿宋_GB2312" w:hAnsi="仿宋_GB2312" w:cs="仿宋_GB2312"/>
                <w:color w:val="000000"/>
                <w:sz w:val="28"/>
                <w:szCs w:val="28"/>
              </w:rPr>
            </w:pPr>
          </w:p>
        </w:tc>
        <w:tc>
          <w:tcPr>
            <w:tcW w:w="7813" w:type="dxa"/>
            <w:gridSpan w:val="2"/>
            <w:tcBorders>
              <w:top w:val="single" w:sz="4" w:space="0" w:color="auto"/>
              <w:left w:val="nil"/>
              <w:bottom w:val="single" w:sz="4" w:space="0" w:color="auto"/>
              <w:right w:val="single" w:sz="4" w:space="0" w:color="auto"/>
            </w:tcBorders>
            <w:shd w:val="clear" w:color="000000" w:fill="FFFFFF"/>
            <w:vAlign w:val="center"/>
          </w:tcPr>
          <w:p w:rsidR="00793B04" w:rsidRDefault="003E6063">
            <w:pPr>
              <w:tabs>
                <w:tab w:val="left" w:pos="6305"/>
              </w:tabs>
              <w:spacing w:line="40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及时完成学院团学代会提案的审理答复工作。</w:t>
            </w:r>
            <w:r>
              <w:rPr>
                <w:rFonts w:ascii="仿宋_GB2312" w:eastAsia="仿宋_GB2312" w:hAnsi="仿宋_GB2312" w:cs="仿宋_GB2312" w:hint="eastAsia"/>
                <w:color w:val="000000"/>
                <w:sz w:val="28"/>
                <w:szCs w:val="28"/>
              </w:rPr>
              <w:tab/>
            </w:r>
          </w:p>
        </w:tc>
        <w:tc>
          <w:tcPr>
            <w:tcW w:w="801" w:type="dxa"/>
            <w:tcBorders>
              <w:top w:val="single" w:sz="4" w:space="0" w:color="auto"/>
              <w:left w:val="nil"/>
              <w:bottom w:val="single" w:sz="4" w:space="0" w:color="auto"/>
              <w:right w:val="single" w:sz="4" w:space="0" w:color="auto"/>
            </w:tcBorders>
            <w:shd w:val="clear" w:color="000000" w:fill="FFFFFF"/>
            <w:vAlign w:val="center"/>
          </w:tcPr>
          <w:p w:rsidR="00793B04" w:rsidRDefault="003E6063">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w:t>
            </w:r>
          </w:p>
        </w:tc>
      </w:tr>
      <w:tr w:rsidR="00793B04">
        <w:trPr>
          <w:trHeight w:val="645"/>
          <w:jc w:val="center"/>
        </w:trPr>
        <w:tc>
          <w:tcPr>
            <w:tcW w:w="1248" w:type="dxa"/>
            <w:vMerge/>
            <w:tcBorders>
              <w:left w:val="single" w:sz="4" w:space="0" w:color="auto"/>
              <w:bottom w:val="single" w:sz="4" w:space="0" w:color="auto"/>
              <w:right w:val="single" w:sz="4" w:space="0" w:color="auto"/>
            </w:tcBorders>
            <w:vAlign w:val="center"/>
          </w:tcPr>
          <w:p w:rsidR="00793B04" w:rsidRDefault="00793B04">
            <w:pPr>
              <w:spacing w:line="360" w:lineRule="exact"/>
              <w:rPr>
                <w:rFonts w:ascii="仿宋_GB2312" w:eastAsia="仿宋_GB2312" w:hAnsi="仿宋_GB2312" w:cs="仿宋_GB2312"/>
                <w:color w:val="000000"/>
                <w:sz w:val="28"/>
                <w:szCs w:val="28"/>
              </w:rPr>
            </w:pPr>
          </w:p>
        </w:tc>
        <w:tc>
          <w:tcPr>
            <w:tcW w:w="7813" w:type="dxa"/>
            <w:gridSpan w:val="2"/>
            <w:tcBorders>
              <w:top w:val="single" w:sz="4" w:space="0" w:color="auto"/>
              <w:left w:val="nil"/>
              <w:bottom w:val="single" w:sz="4" w:space="0" w:color="auto"/>
              <w:right w:val="single" w:sz="4" w:space="0" w:color="auto"/>
            </w:tcBorders>
            <w:shd w:val="clear" w:color="000000" w:fill="FFFFFF"/>
            <w:vAlign w:val="center"/>
          </w:tcPr>
          <w:p w:rsidR="00793B04" w:rsidRDefault="003E6063">
            <w:pPr>
              <w:spacing w:line="40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运用新媒体手段开展学生权益服务工作。</w:t>
            </w:r>
          </w:p>
        </w:tc>
        <w:tc>
          <w:tcPr>
            <w:tcW w:w="801" w:type="dxa"/>
            <w:tcBorders>
              <w:top w:val="single" w:sz="4" w:space="0" w:color="auto"/>
              <w:left w:val="nil"/>
              <w:bottom w:val="single" w:sz="4" w:space="0" w:color="auto"/>
              <w:right w:val="single" w:sz="4" w:space="0" w:color="auto"/>
            </w:tcBorders>
            <w:shd w:val="clear" w:color="000000" w:fill="FFFFFF"/>
            <w:vAlign w:val="center"/>
          </w:tcPr>
          <w:p w:rsidR="00793B04" w:rsidRDefault="003E6063">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w:t>
            </w:r>
          </w:p>
        </w:tc>
      </w:tr>
      <w:tr w:rsidR="00793B04">
        <w:trPr>
          <w:trHeight w:val="617"/>
          <w:jc w:val="center"/>
        </w:trPr>
        <w:tc>
          <w:tcPr>
            <w:tcW w:w="1248" w:type="dxa"/>
            <w:vMerge w:val="restart"/>
            <w:tcBorders>
              <w:top w:val="single" w:sz="4" w:space="0" w:color="auto"/>
              <w:left w:val="single" w:sz="4" w:space="0" w:color="auto"/>
              <w:bottom w:val="single" w:sz="4" w:space="0" w:color="auto"/>
              <w:right w:val="single" w:sz="4" w:space="0" w:color="auto"/>
            </w:tcBorders>
            <w:vAlign w:val="center"/>
          </w:tcPr>
          <w:p w:rsidR="00793B04" w:rsidRDefault="003E6063">
            <w:pPr>
              <w:spacing w:line="3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lastRenderedPageBreak/>
              <w:t>“第二课堂成绩单”制度贯彻落实工作（12分）</w:t>
            </w:r>
          </w:p>
        </w:tc>
        <w:tc>
          <w:tcPr>
            <w:tcW w:w="781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93B04" w:rsidRDefault="003E6063">
            <w:pPr>
              <w:spacing w:line="3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学院和团支部层面组织机构健全。</w:t>
            </w:r>
          </w:p>
        </w:tc>
        <w:tc>
          <w:tcPr>
            <w:tcW w:w="801" w:type="dxa"/>
            <w:tcBorders>
              <w:top w:val="single" w:sz="4" w:space="0" w:color="auto"/>
              <w:left w:val="single" w:sz="4" w:space="0" w:color="auto"/>
              <w:bottom w:val="single" w:sz="4" w:space="0" w:color="auto"/>
              <w:right w:val="single" w:sz="4" w:space="0" w:color="auto"/>
            </w:tcBorders>
            <w:shd w:val="clear" w:color="000000" w:fill="FFFFFF"/>
            <w:vAlign w:val="center"/>
          </w:tcPr>
          <w:p w:rsidR="00793B04" w:rsidRDefault="003E6063">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w:t>
            </w:r>
          </w:p>
        </w:tc>
      </w:tr>
      <w:tr w:rsidR="00793B04">
        <w:trPr>
          <w:trHeight w:val="687"/>
          <w:jc w:val="center"/>
        </w:trPr>
        <w:tc>
          <w:tcPr>
            <w:tcW w:w="1248" w:type="dxa"/>
            <w:vMerge/>
            <w:tcBorders>
              <w:top w:val="single" w:sz="4" w:space="0" w:color="auto"/>
              <w:left w:val="single" w:sz="4" w:space="0" w:color="auto"/>
              <w:bottom w:val="single" w:sz="4" w:space="0" w:color="auto"/>
              <w:right w:val="single" w:sz="4" w:space="0" w:color="auto"/>
            </w:tcBorders>
            <w:vAlign w:val="center"/>
          </w:tcPr>
          <w:p w:rsidR="00793B04" w:rsidRDefault="00793B04">
            <w:pPr>
              <w:spacing w:line="360" w:lineRule="exact"/>
              <w:rPr>
                <w:rFonts w:ascii="仿宋_GB2312" w:eastAsia="仿宋_GB2312" w:hAnsi="仿宋_GB2312" w:cs="仿宋_GB2312"/>
                <w:color w:val="000000"/>
                <w:sz w:val="28"/>
                <w:szCs w:val="28"/>
              </w:rPr>
            </w:pPr>
          </w:p>
        </w:tc>
        <w:tc>
          <w:tcPr>
            <w:tcW w:w="781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93B04" w:rsidRDefault="003E6063">
            <w:pPr>
              <w:spacing w:line="3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结合学院实际和专业特色，制定了学院“第二课堂成绩单”制度实施细则。</w:t>
            </w:r>
          </w:p>
        </w:tc>
        <w:tc>
          <w:tcPr>
            <w:tcW w:w="801" w:type="dxa"/>
            <w:tcBorders>
              <w:top w:val="single" w:sz="4" w:space="0" w:color="auto"/>
              <w:left w:val="single" w:sz="4" w:space="0" w:color="auto"/>
              <w:bottom w:val="single" w:sz="4" w:space="0" w:color="auto"/>
              <w:right w:val="single" w:sz="4" w:space="0" w:color="auto"/>
            </w:tcBorders>
            <w:shd w:val="clear" w:color="000000" w:fill="FFFFFF"/>
            <w:vAlign w:val="center"/>
          </w:tcPr>
          <w:p w:rsidR="00793B04" w:rsidRDefault="003E6063">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w:t>
            </w:r>
          </w:p>
        </w:tc>
      </w:tr>
      <w:tr w:rsidR="00793B04">
        <w:trPr>
          <w:trHeight w:val="470"/>
          <w:jc w:val="center"/>
        </w:trPr>
        <w:tc>
          <w:tcPr>
            <w:tcW w:w="1248" w:type="dxa"/>
            <w:vMerge/>
            <w:tcBorders>
              <w:top w:val="single" w:sz="4" w:space="0" w:color="auto"/>
              <w:left w:val="single" w:sz="4" w:space="0" w:color="auto"/>
              <w:bottom w:val="single" w:sz="4" w:space="0" w:color="auto"/>
              <w:right w:val="single" w:sz="4" w:space="0" w:color="auto"/>
            </w:tcBorders>
            <w:vAlign w:val="center"/>
          </w:tcPr>
          <w:p w:rsidR="00793B04" w:rsidRDefault="00793B04">
            <w:pPr>
              <w:spacing w:line="360" w:lineRule="exact"/>
              <w:rPr>
                <w:rFonts w:ascii="仿宋_GB2312" w:eastAsia="仿宋_GB2312" w:hAnsi="仿宋_GB2312" w:cs="仿宋_GB2312"/>
                <w:color w:val="000000"/>
                <w:sz w:val="28"/>
                <w:szCs w:val="28"/>
              </w:rPr>
            </w:pPr>
          </w:p>
        </w:tc>
        <w:tc>
          <w:tcPr>
            <w:tcW w:w="781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93B04" w:rsidRDefault="003E6063">
            <w:pPr>
              <w:spacing w:line="3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学院“第二课堂成绩单”管理、审核、认定工作专人负责，管理队伍健全。</w:t>
            </w:r>
          </w:p>
        </w:tc>
        <w:tc>
          <w:tcPr>
            <w:tcW w:w="801" w:type="dxa"/>
            <w:tcBorders>
              <w:top w:val="single" w:sz="4" w:space="0" w:color="auto"/>
              <w:left w:val="single" w:sz="4" w:space="0" w:color="auto"/>
              <w:bottom w:val="single" w:sz="4" w:space="0" w:color="auto"/>
              <w:right w:val="single" w:sz="4" w:space="0" w:color="auto"/>
            </w:tcBorders>
            <w:shd w:val="clear" w:color="000000" w:fill="FFFFFF"/>
            <w:vAlign w:val="center"/>
          </w:tcPr>
          <w:p w:rsidR="00793B04" w:rsidRDefault="003E6063">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w:t>
            </w:r>
          </w:p>
        </w:tc>
      </w:tr>
      <w:tr w:rsidR="00793B04">
        <w:trPr>
          <w:trHeight w:val="365"/>
          <w:jc w:val="center"/>
        </w:trPr>
        <w:tc>
          <w:tcPr>
            <w:tcW w:w="1248" w:type="dxa"/>
            <w:vMerge/>
            <w:tcBorders>
              <w:top w:val="single" w:sz="4" w:space="0" w:color="auto"/>
              <w:left w:val="single" w:sz="4" w:space="0" w:color="auto"/>
              <w:bottom w:val="single" w:sz="4" w:space="0" w:color="auto"/>
              <w:right w:val="single" w:sz="4" w:space="0" w:color="auto"/>
            </w:tcBorders>
            <w:vAlign w:val="center"/>
          </w:tcPr>
          <w:p w:rsidR="00793B04" w:rsidRDefault="00793B04">
            <w:pPr>
              <w:spacing w:line="360" w:lineRule="exact"/>
              <w:rPr>
                <w:rFonts w:ascii="仿宋_GB2312" w:eastAsia="仿宋_GB2312" w:hAnsi="仿宋_GB2312" w:cs="仿宋_GB2312"/>
                <w:color w:val="000000"/>
                <w:sz w:val="28"/>
                <w:szCs w:val="28"/>
              </w:rPr>
            </w:pPr>
          </w:p>
        </w:tc>
        <w:tc>
          <w:tcPr>
            <w:tcW w:w="781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93B04" w:rsidRDefault="003E6063">
            <w:pPr>
              <w:spacing w:line="3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“第二课堂成绩单”制度在学院层面实施规范，运行效果好，学生参与度高。</w:t>
            </w:r>
          </w:p>
        </w:tc>
        <w:tc>
          <w:tcPr>
            <w:tcW w:w="801" w:type="dxa"/>
            <w:tcBorders>
              <w:top w:val="single" w:sz="4" w:space="0" w:color="auto"/>
              <w:left w:val="single" w:sz="4" w:space="0" w:color="auto"/>
              <w:bottom w:val="single" w:sz="4" w:space="0" w:color="auto"/>
              <w:right w:val="single" w:sz="4" w:space="0" w:color="auto"/>
            </w:tcBorders>
            <w:shd w:val="clear" w:color="000000" w:fill="FFFFFF"/>
            <w:vAlign w:val="center"/>
          </w:tcPr>
          <w:p w:rsidR="00793B04" w:rsidRDefault="003E6063">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w:t>
            </w:r>
          </w:p>
        </w:tc>
      </w:tr>
      <w:tr w:rsidR="00793B04">
        <w:trPr>
          <w:trHeight w:val="1545"/>
          <w:jc w:val="center"/>
        </w:trPr>
        <w:tc>
          <w:tcPr>
            <w:tcW w:w="1248" w:type="dxa"/>
            <w:vMerge/>
            <w:tcBorders>
              <w:top w:val="single" w:sz="4" w:space="0" w:color="auto"/>
              <w:left w:val="single" w:sz="4" w:space="0" w:color="auto"/>
              <w:right w:val="single" w:sz="4" w:space="0" w:color="auto"/>
            </w:tcBorders>
            <w:vAlign w:val="center"/>
          </w:tcPr>
          <w:p w:rsidR="00793B04" w:rsidRDefault="00793B04">
            <w:pPr>
              <w:spacing w:line="360" w:lineRule="exact"/>
              <w:rPr>
                <w:rFonts w:ascii="仿宋_GB2312" w:eastAsia="仿宋_GB2312" w:hAnsi="仿宋_GB2312" w:cs="仿宋_GB2312"/>
                <w:color w:val="000000"/>
                <w:sz w:val="28"/>
                <w:szCs w:val="28"/>
              </w:rPr>
            </w:pPr>
          </w:p>
        </w:tc>
        <w:tc>
          <w:tcPr>
            <w:tcW w:w="781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93B04" w:rsidRDefault="003E6063">
            <w:pPr>
              <w:spacing w:line="3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学院认真开展“第二课堂”教育管理工作，在第二课堂网络管理系统发布活动平均签到率在70%-79%加0.2分，80%-89%加0.5分，90%-100%加1分；学生完成每学年第二课堂成绩单制度的最低积分率达到总人数的90%以上加2分。</w:t>
            </w:r>
          </w:p>
        </w:tc>
        <w:tc>
          <w:tcPr>
            <w:tcW w:w="801" w:type="dxa"/>
            <w:tcBorders>
              <w:top w:val="single" w:sz="4" w:space="0" w:color="auto"/>
              <w:left w:val="single" w:sz="4" w:space="0" w:color="auto"/>
              <w:bottom w:val="single" w:sz="4" w:space="0" w:color="auto"/>
              <w:right w:val="single" w:sz="4" w:space="0" w:color="auto"/>
            </w:tcBorders>
            <w:shd w:val="clear" w:color="000000" w:fill="FFFFFF"/>
            <w:vAlign w:val="center"/>
          </w:tcPr>
          <w:p w:rsidR="00793B04" w:rsidRDefault="003E6063">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w:t>
            </w:r>
          </w:p>
        </w:tc>
      </w:tr>
      <w:tr w:rsidR="00793B04">
        <w:trPr>
          <w:trHeight w:val="1065"/>
          <w:jc w:val="center"/>
        </w:trPr>
        <w:tc>
          <w:tcPr>
            <w:tcW w:w="1248" w:type="dxa"/>
            <w:vMerge/>
            <w:tcBorders>
              <w:left w:val="single" w:sz="4" w:space="0" w:color="auto"/>
              <w:bottom w:val="single" w:sz="4" w:space="0" w:color="auto"/>
              <w:right w:val="single" w:sz="4" w:space="0" w:color="auto"/>
            </w:tcBorders>
            <w:vAlign w:val="center"/>
          </w:tcPr>
          <w:p w:rsidR="00793B04" w:rsidRDefault="00793B04">
            <w:pPr>
              <w:spacing w:line="360" w:lineRule="exact"/>
              <w:rPr>
                <w:rFonts w:ascii="仿宋_GB2312" w:eastAsia="仿宋_GB2312" w:hAnsi="仿宋_GB2312" w:cs="仿宋_GB2312"/>
                <w:color w:val="000000"/>
                <w:sz w:val="28"/>
                <w:szCs w:val="28"/>
              </w:rPr>
            </w:pPr>
          </w:p>
        </w:tc>
        <w:tc>
          <w:tcPr>
            <w:tcW w:w="781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93B04" w:rsidRDefault="003E6063">
            <w:pPr>
              <w:spacing w:line="3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建立第一课堂任课教师指导学生开展第二课堂活动的激励机制。</w:t>
            </w:r>
          </w:p>
        </w:tc>
        <w:tc>
          <w:tcPr>
            <w:tcW w:w="801" w:type="dxa"/>
            <w:tcBorders>
              <w:top w:val="single" w:sz="4" w:space="0" w:color="auto"/>
              <w:left w:val="single" w:sz="4" w:space="0" w:color="auto"/>
              <w:bottom w:val="single" w:sz="4" w:space="0" w:color="auto"/>
              <w:right w:val="single" w:sz="4" w:space="0" w:color="auto"/>
            </w:tcBorders>
            <w:shd w:val="clear" w:color="000000" w:fill="FFFFFF"/>
            <w:vAlign w:val="center"/>
          </w:tcPr>
          <w:p w:rsidR="00793B04" w:rsidRDefault="003E6063">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w:t>
            </w:r>
          </w:p>
        </w:tc>
      </w:tr>
      <w:tr w:rsidR="00793B04">
        <w:trPr>
          <w:trHeight w:val="1548"/>
          <w:jc w:val="center"/>
        </w:trPr>
        <w:tc>
          <w:tcPr>
            <w:tcW w:w="1248" w:type="dxa"/>
            <w:vMerge w:val="restart"/>
            <w:tcBorders>
              <w:top w:val="single" w:sz="4" w:space="0" w:color="auto"/>
              <w:left w:val="single" w:sz="4" w:space="0" w:color="auto"/>
              <w:bottom w:val="single" w:sz="4" w:space="0" w:color="auto"/>
              <w:right w:val="single" w:sz="4" w:space="0" w:color="auto"/>
            </w:tcBorders>
            <w:vAlign w:val="center"/>
          </w:tcPr>
          <w:p w:rsidR="00793B04" w:rsidRDefault="003E6063">
            <w:pPr>
              <w:spacing w:line="3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网上共青团建设（5分）</w:t>
            </w:r>
          </w:p>
        </w:tc>
        <w:tc>
          <w:tcPr>
            <w:tcW w:w="781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93B04" w:rsidRDefault="003E6063">
            <w:pPr>
              <w:spacing w:line="3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充分运用学院官网、QQ、微信公众号、微博等新媒体手段开展共青团工作；积极开辟和运用团学组织网站、微博、微信等新媒体平台，充分利用学校网站、团委网站、校内外媒体开展宣传和教育引导。</w:t>
            </w:r>
          </w:p>
        </w:tc>
        <w:tc>
          <w:tcPr>
            <w:tcW w:w="801" w:type="dxa"/>
            <w:tcBorders>
              <w:top w:val="single" w:sz="4" w:space="0" w:color="auto"/>
              <w:left w:val="single" w:sz="4" w:space="0" w:color="auto"/>
              <w:bottom w:val="single" w:sz="4" w:space="0" w:color="auto"/>
              <w:right w:val="single" w:sz="4" w:space="0" w:color="auto"/>
            </w:tcBorders>
            <w:shd w:val="clear" w:color="000000" w:fill="FFFFFF"/>
            <w:vAlign w:val="center"/>
          </w:tcPr>
          <w:p w:rsidR="00793B04" w:rsidRDefault="003E6063">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w:t>
            </w:r>
          </w:p>
        </w:tc>
      </w:tr>
      <w:tr w:rsidR="00793B04">
        <w:trPr>
          <w:trHeight w:val="1085"/>
          <w:jc w:val="center"/>
        </w:trPr>
        <w:tc>
          <w:tcPr>
            <w:tcW w:w="1248" w:type="dxa"/>
            <w:vMerge/>
            <w:tcBorders>
              <w:top w:val="single" w:sz="4" w:space="0" w:color="auto"/>
              <w:left w:val="single" w:sz="4" w:space="0" w:color="auto"/>
              <w:bottom w:val="single" w:sz="4" w:space="0" w:color="auto"/>
              <w:right w:val="single" w:sz="4" w:space="0" w:color="auto"/>
            </w:tcBorders>
            <w:vAlign w:val="center"/>
          </w:tcPr>
          <w:p w:rsidR="00793B04" w:rsidRDefault="00793B04">
            <w:pPr>
              <w:spacing w:line="360" w:lineRule="exact"/>
              <w:rPr>
                <w:rFonts w:ascii="仿宋_GB2312" w:eastAsia="仿宋_GB2312" w:hAnsi="仿宋_GB2312" w:cs="仿宋_GB2312"/>
                <w:color w:val="000000"/>
                <w:sz w:val="28"/>
                <w:szCs w:val="28"/>
              </w:rPr>
            </w:pPr>
          </w:p>
        </w:tc>
        <w:tc>
          <w:tcPr>
            <w:tcW w:w="781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93B04" w:rsidRDefault="003E6063">
            <w:pPr>
              <w:spacing w:line="3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“网上共青团”建设和管理工作有专门网络阵地和网络管理员、宣传员、信息员队伍。</w:t>
            </w:r>
          </w:p>
        </w:tc>
        <w:tc>
          <w:tcPr>
            <w:tcW w:w="801" w:type="dxa"/>
            <w:tcBorders>
              <w:top w:val="single" w:sz="4" w:space="0" w:color="auto"/>
              <w:left w:val="single" w:sz="4" w:space="0" w:color="auto"/>
              <w:bottom w:val="single" w:sz="4" w:space="0" w:color="auto"/>
              <w:right w:val="single" w:sz="4" w:space="0" w:color="auto"/>
            </w:tcBorders>
            <w:shd w:val="clear" w:color="000000" w:fill="FFFFFF"/>
            <w:vAlign w:val="center"/>
          </w:tcPr>
          <w:p w:rsidR="00793B04" w:rsidRDefault="003E6063">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w:t>
            </w:r>
          </w:p>
        </w:tc>
      </w:tr>
      <w:tr w:rsidR="00793B04">
        <w:trPr>
          <w:trHeight w:val="684"/>
          <w:jc w:val="center"/>
        </w:trPr>
        <w:tc>
          <w:tcPr>
            <w:tcW w:w="9061"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793B04" w:rsidRDefault="003E6063">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合计</w:t>
            </w:r>
          </w:p>
        </w:tc>
        <w:tc>
          <w:tcPr>
            <w:tcW w:w="801" w:type="dxa"/>
            <w:tcBorders>
              <w:top w:val="single" w:sz="4" w:space="0" w:color="auto"/>
              <w:left w:val="nil"/>
              <w:bottom w:val="single" w:sz="4" w:space="0" w:color="auto"/>
              <w:right w:val="single" w:sz="4" w:space="0" w:color="auto"/>
            </w:tcBorders>
            <w:shd w:val="clear" w:color="000000" w:fill="FFFFFF"/>
            <w:vAlign w:val="center"/>
          </w:tcPr>
          <w:p w:rsidR="00793B04" w:rsidRDefault="003E6063">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100</w:t>
            </w:r>
          </w:p>
        </w:tc>
      </w:tr>
    </w:tbl>
    <w:p w:rsidR="00793B04" w:rsidRDefault="00793B04"/>
    <w:sectPr w:rsidR="00793B04" w:rsidSect="00793B04">
      <w:pgSz w:w="11906" w:h="16838"/>
      <w:pgMar w:top="2211" w:right="1531" w:bottom="1871" w:left="1531"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58C" w:rsidRDefault="005A258C" w:rsidP="009E11BE">
      <w:r>
        <w:separator/>
      </w:r>
    </w:p>
  </w:endnote>
  <w:endnote w:type="continuationSeparator" w:id="0">
    <w:p w:rsidR="005A258C" w:rsidRDefault="005A258C" w:rsidP="009E11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58C" w:rsidRDefault="005A258C" w:rsidP="009E11BE">
      <w:r>
        <w:separator/>
      </w:r>
    </w:p>
  </w:footnote>
  <w:footnote w:type="continuationSeparator" w:id="0">
    <w:p w:rsidR="005A258C" w:rsidRDefault="005A258C" w:rsidP="009E11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5357"/>
    <w:rsid w:val="000B5357"/>
    <w:rsid w:val="001462A5"/>
    <w:rsid w:val="001C48EE"/>
    <w:rsid w:val="002136E5"/>
    <w:rsid w:val="00232F6A"/>
    <w:rsid w:val="003E6063"/>
    <w:rsid w:val="005A258C"/>
    <w:rsid w:val="00632DAC"/>
    <w:rsid w:val="0064673C"/>
    <w:rsid w:val="00793B04"/>
    <w:rsid w:val="009E11BE"/>
    <w:rsid w:val="00BE0FF1"/>
    <w:rsid w:val="00D45585"/>
    <w:rsid w:val="00F362DB"/>
    <w:rsid w:val="04E510CA"/>
    <w:rsid w:val="0A55745C"/>
    <w:rsid w:val="2A0720B1"/>
    <w:rsid w:val="2FF7573B"/>
    <w:rsid w:val="45204542"/>
    <w:rsid w:val="6F41392E"/>
    <w:rsid w:val="72E97806"/>
    <w:rsid w:val="7A1F6B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B04"/>
    <w:rPr>
      <w:rFonts w:eastAsiaTheme="minorEastAs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793B04"/>
    <w:pPr>
      <w:tabs>
        <w:tab w:val="center" w:pos="4153"/>
        <w:tab w:val="right" w:pos="8306"/>
      </w:tabs>
      <w:snapToGrid w:val="0"/>
    </w:pPr>
    <w:rPr>
      <w:sz w:val="18"/>
      <w:szCs w:val="18"/>
    </w:rPr>
  </w:style>
  <w:style w:type="paragraph" w:styleId="a4">
    <w:name w:val="header"/>
    <w:basedOn w:val="a"/>
    <w:link w:val="Char0"/>
    <w:uiPriority w:val="99"/>
    <w:semiHidden/>
    <w:unhideWhenUsed/>
    <w:rsid w:val="00793B04"/>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793B04"/>
    <w:pPr>
      <w:spacing w:beforeAutospacing="1" w:afterAutospacing="1"/>
    </w:pPr>
    <w:rPr>
      <w:sz w:val="24"/>
    </w:rPr>
  </w:style>
  <w:style w:type="character" w:customStyle="1" w:styleId="Char0">
    <w:name w:val="页眉 Char"/>
    <w:basedOn w:val="a0"/>
    <w:link w:val="a4"/>
    <w:uiPriority w:val="99"/>
    <w:semiHidden/>
    <w:rsid w:val="00793B04"/>
    <w:rPr>
      <w:rFonts w:ascii="Times New Roman" w:hAnsi="Times New Roman" w:cs="Times New Roman"/>
      <w:kern w:val="0"/>
      <w:sz w:val="18"/>
      <w:szCs w:val="18"/>
    </w:rPr>
  </w:style>
  <w:style w:type="character" w:customStyle="1" w:styleId="Char">
    <w:name w:val="页脚 Char"/>
    <w:basedOn w:val="a0"/>
    <w:link w:val="a3"/>
    <w:uiPriority w:val="99"/>
    <w:semiHidden/>
    <w:rsid w:val="00793B04"/>
    <w:rPr>
      <w:rFonts w:ascii="Times New Roman"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474</Words>
  <Characters>2702</Characters>
  <Application>Microsoft Office Word</Application>
  <DocSecurity>0</DocSecurity>
  <Lines>22</Lines>
  <Paragraphs>6</Paragraphs>
  <ScaleCrop>false</ScaleCrop>
  <Company/>
  <LinksUpToDate>false</LinksUpToDate>
  <CharactersWithSpaces>3170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6</cp:revision>
  <cp:lastPrinted>2018-12-07T01:18:00Z</cp:lastPrinted>
  <dcterms:created xsi:type="dcterms:W3CDTF">2018-12-07T01:11:00Z</dcterms:created>
  <dcterms:modified xsi:type="dcterms:W3CDTF">2018-12-07T07:19:00Z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