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健康管理专家：王秀艳</w:t>
      </w:r>
    </w:p>
    <w:p>
      <w:pPr>
        <w:ind w:firstLine="800" w:firstLineChars="25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王秀艳，女，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主任护师，硕士研究生导师，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蒙古自治区人民医院健康管理中心（体检中心）科主任，国家认证高级健康管理师，人力资源和社会保障部认证的高级心理咨询师，内蒙古自治区医学会健康管理学分会第二届委员会常务委员，中华预防医学会循证专业委员会委员。</w:t>
      </w:r>
    </w:p>
    <w:p>
      <w:pPr>
        <w:ind w:firstLine="800" w:firstLineChars="25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从事医疗与健康服务30余年，擅长进行个人或群体健康咨询与指导，制定健康促进计划，对个人或群体进行健康维护，尤其擅长心脑血管疾病、糖尿病、女性肿瘤早期筛查与干预；擅长心理咨询，对来访者的心理成长、人格发展、智力等进行全面评估，同时进行心理危机干预、身心疾病咨询等；在内蒙地区推广健康体检人群检后服务模式，受到各体检机构同行效仿和大众青睐，并得到行业领导肯定，在2015年被评选为“全国健康管理示范基地”。</w:t>
      </w:r>
    </w:p>
    <w:p>
      <w:pPr>
        <w:ind w:firstLine="800" w:firstLineChars="25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与撰写论文《大鼠隐睾生精障碍机制研究》被授予内蒙古自治区医学会科学技术奖，主持科研项目《健康体检群体心理需求及服务对策临床应用》填补了内蒙古地区关于此类研究的空白；在各类学术交流会议上多次进行《健康管理学科内涵与发展趋势》讲座，深受欢迎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二、内分泌专家：李冬梅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"http://www.nmgyy.cn/article/891cc43f5ae794215991.shtml" </w:instrTex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李冬梅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，女，主任医师，硕士研究生导师，内分泌科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主任。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专长：擅长糖尿病、甲状腺、性腺疾病、内分泌高血</w:t>
      </w:r>
    </w:p>
    <w:p>
      <w:pPr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压的诊断与治疗，特别是妊娠期甲状腺疾病、妊娠期糖尿病的诊治。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主要荣誉：曾获全区职工职业道德建设十佳标兵、内蒙古自治区“三八”红旗手、呼和浩特市劳动模范等称号。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社会任职：现任内蒙古医学会内分泌分会副主任委员，内蒙古医师协会内分泌代谢科医师分会副会长；中华医学会糖尿病学分会第八届委员会委员；中国医师协会内分泌代谢科医师分会第四届委员会委员；中华医学会内分泌学分会第九届委员会性腺专业学组委员；中国微循环学会糖尿病与微循环学会专业第一届委员会委员；中国老年保健医学研究会老年骨质疏松第一届分会委员 ；《内蒙古医学杂志》第六届编委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耳鼻喉专家：赵丽颖</w:t>
      </w:r>
    </w:p>
    <w:p>
      <w:pPr>
        <w:ind w:firstLine="640" w:firstLineChars="200"/>
        <w:rPr>
          <w:rFonts w:hint="default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fldChar w:fldCharType="begin"/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instrText xml:space="preserve"> HYPERLINK "http://www.nmgyy.cn/article/93b79ae09b190aa17364.shtml" </w:instrTex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fldChar w:fldCharType="separate"/>
      </w:r>
      <w:r>
        <w:rPr>
          <w:rFonts w:hint="eastAsia" w:asciiTheme="minorEastAsia" w:hAnsiTheme="minorEastAsia"/>
          <w:sz w:val="32"/>
          <w:szCs w:val="32"/>
          <w:lang w:eastAsia="zh-CN"/>
        </w:rPr>
        <w:t>赵丽颖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fldChar w:fldCharType="end"/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，女，主任医师。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专长：从事耳鼻咽喉科专业。擅长鼻内镜手术、耳显微外科手术、咽喉部手术及耳、鼻面部整形再造手术等。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主要荣誉：科研课题《成人腺样体及慢性咽部炎症相关性的临床研究》获内蒙古自治区医学会科学技术三等奖。发表论文数十篇，均为第一作者。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心内科专家：卢薇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卢薇，</w:t>
      </w:r>
      <w:r>
        <w:rPr>
          <w:rFonts w:hint="eastAsia" w:asciiTheme="minorEastAsia" w:hAnsiTheme="minorEastAsia"/>
          <w:sz w:val="32"/>
          <w:szCs w:val="32"/>
          <w:lang w:eastAsia="zh-CN"/>
        </w:rPr>
        <w:t>女，</w:t>
      </w:r>
      <w:r>
        <w:rPr>
          <w:rFonts w:hint="eastAsia" w:asciiTheme="minorEastAsia" w:hAnsiTheme="minorEastAsia"/>
          <w:sz w:val="32"/>
          <w:szCs w:val="32"/>
        </w:rPr>
        <w:t>主任医师。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从事心血管</w:t>
      </w:r>
      <w:r>
        <w:rPr>
          <w:rFonts w:hint="eastAsia" w:asciiTheme="minorEastAsia" w:hAnsiTheme="minorEastAsia"/>
          <w:sz w:val="32"/>
          <w:szCs w:val="32"/>
          <w:lang w:eastAsia="zh-CN"/>
        </w:rPr>
        <w:t>专业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30余年</w:t>
      </w:r>
      <w:r>
        <w:rPr>
          <w:rFonts w:hint="eastAsia" w:asciiTheme="minorEastAsia" w:hAnsiTheme="minorEastAsia"/>
          <w:sz w:val="32"/>
          <w:szCs w:val="32"/>
        </w:rPr>
        <w:t>，擅长于高血压、冠心病、心肌病和心律失常等常见病的诊治。尤其对疑难疾病，心力衰竭等重症疾患有独到的见解。多次挽救生命垂危的病人。多次参加国内外学术会议并发表文章。多次参加科研项目并获奖。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五、外科专家：周凌云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周凌云，男，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主任医师（三级），内蒙古自治区人民医院心胸外科主任。现任内蒙古医学会胸外科分会副主任委员，内蒙古医学会心外科分会副主任委员，内蒙古医学杂志编委。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擅长专业：胸、心、血管外科各种疾病的诊治及手术，尤其是先心病，风心病以及冠心病的诊治，对于肺癌、食道癌以及胸部其它疾病的胸腔镜治疗有独到之处。</w:t>
      </w:r>
    </w:p>
    <w:p>
      <w:pPr>
        <w:numPr>
          <w:ilvl w:val="0"/>
          <w:numId w:val="3"/>
        </w:numPr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超声专家：娜日苏</w:t>
      </w:r>
    </w:p>
    <w:p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36"/>
          <w:szCs w:val="36"/>
          <w:lang w:eastAsia="zh-CN"/>
        </w:rPr>
        <w:t>娜日苏，女，主任医师，硕士研究生导师，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内蒙古自治区人民医院健康管理中心（体检中心）科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长：在内蒙古自治区人民医院超声科工作十余年，从事心脏、血管、腹部、浅表小器官超声诊断。尤其擅长心脏、颈血管超声诊断。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sz w:val="36"/>
          <w:szCs w:val="36"/>
        </w:rPr>
      </w:pPr>
    </w:p>
    <w:p>
      <w:pPr>
        <w:rPr>
          <w:rFonts w:asciiTheme="minorEastAsia" w:hAnsiTheme="minorEastAsia"/>
          <w:sz w:val="36"/>
          <w:szCs w:val="36"/>
        </w:rPr>
      </w:pPr>
    </w:p>
    <w:p>
      <w:pPr>
        <w:jc w:val="center"/>
        <w:rPr>
          <w:rFonts w:asciiTheme="minorEastAsia" w:hAnsiTheme="minorEastAsia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4524"/>
    <w:multiLevelType w:val="singleLevel"/>
    <w:tmpl w:val="59A5452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A54735"/>
    <w:multiLevelType w:val="singleLevel"/>
    <w:tmpl w:val="59A54735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A54790"/>
    <w:multiLevelType w:val="singleLevel"/>
    <w:tmpl w:val="59A5479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90"/>
    <w:rsid w:val="000F2B2F"/>
    <w:rsid w:val="00253E81"/>
    <w:rsid w:val="00296C29"/>
    <w:rsid w:val="002C00AC"/>
    <w:rsid w:val="002C0864"/>
    <w:rsid w:val="00312E2B"/>
    <w:rsid w:val="00316259"/>
    <w:rsid w:val="004554EB"/>
    <w:rsid w:val="00551219"/>
    <w:rsid w:val="00582553"/>
    <w:rsid w:val="006B3090"/>
    <w:rsid w:val="007E1707"/>
    <w:rsid w:val="007E766F"/>
    <w:rsid w:val="00873413"/>
    <w:rsid w:val="00907BB9"/>
    <w:rsid w:val="00AD6426"/>
    <w:rsid w:val="00D473CD"/>
    <w:rsid w:val="00EA2FB9"/>
    <w:rsid w:val="00EA3602"/>
    <w:rsid w:val="00F831AB"/>
    <w:rsid w:val="00FA7F19"/>
    <w:rsid w:val="00FF0483"/>
    <w:rsid w:val="02E6401A"/>
    <w:rsid w:val="05A06707"/>
    <w:rsid w:val="192B47D9"/>
    <w:rsid w:val="1C1C47DB"/>
    <w:rsid w:val="32A02FA8"/>
    <w:rsid w:val="552C1E9B"/>
    <w:rsid w:val="56FC57D7"/>
    <w:rsid w:val="73CC24AB"/>
    <w:rsid w:val="75F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69</Words>
  <Characters>398</Characters>
  <Lines>3</Lines>
  <Paragraphs>1</Paragraphs>
  <ScaleCrop>false</ScaleCrop>
  <LinksUpToDate>false</LinksUpToDate>
  <CharactersWithSpaces>466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2017-08-08T08:09:00Z</dcterms:created>
  <dc:creator>Lenovo User</dc:creator>
  <cp:lastModifiedBy>Administrator</cp:lastModifiedBy>
  <dcterms:modified xsi:type="dcterms:W3CDTF">2017-08-30T09:40:27Z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